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878" w:rsidRPr="009009D0" w:rsidRDefault="00313512">
      <w:pPr>
        <w:ind w:left="10348"/>
        <w:rPr>
          <w:b/>
          <w:bCs/>
          <w:sz w:val="24"/>
          <w:szCs w:val="24"/>
        </w:rPr>
      </w:pPr>
      <w:r w:rsidRPr="009009D0">
        <w:rPr>
          <w:b/>
          <w:bCs/>
          <w:sz w:val="24"/>
          <w:szCs w:val="24"/>
        </w:rPr>
        <w:t>УТВЕРЖДЕН</w:t>
      </w:r>
    </w:p>
    <w:p w:rsidR="00097B8E" w:rsidRPr="009009D0" w:rsidRDefault="00870755">
      <w:pPr>
        <w:ind w:left="10348"/>
        <w:rPr>
          <w:b/>
          <w:bCs/>
          <w:sz w:val="24"/>
          <w:szCs w:val="24"/>
        </w:rPr>
      </w:pPr>
      <w:r w:rsidRPr="009009D0">
        <w:rPr>
          <w:b/>
          <w:bCs/>
          <w:sz w:val="24"/>
          <w:szCs w:val="24"/>
        </w:rPr>
        <w:t xml:space="preserve">приказом </w:t>
      </w:r>
      <w:r w:rsidR="00097B8E" w:rsidRPr="009009D0">
        <w:rPr>
          <w:b/>
          <w:bCs/>
          <w:sz w:val="24"/>
          <w:szCs w:val="24"/>
        </w:rPr>
        <w:t xml:space="preserve">МБДОУ д/с «Светлячок» </w:t>
      </w:r>
    </w:p>
    <w:p w:rsidR="00833878" w:rsidRPr="009009D0" w:rsidRDefault="00097B8E">
      <w:pPr>
        <w:ind w:left="10348"/>
        <w:rPr>
          <w:b/>
          <w:bCs/>
          <w:sz w:val="24"/>
          <w:szCs w:val="24"/>
        </w:rPr>
      </w:pPr>
      <w:r w:rsidRPr="009009D0">
        <w:rPr>
          <w:b/>
          <w:bCs/>
          <w:sz w:val="24"/>
          <w:szCs w:val="24"/>
        </w:rPr>
        <w:t>г. Цимлянска</w:t>
      </w:r>
      <w:r w:rsidR="00870755" w:rsidRPr="009009D0">
        <w:rPr>
          <w:b/>
          <w:bCs/>
          <w:sz w:val="24"/>
          <w:szCs w:val="24"/>
        </w:rPr>
        <w:t xml:space="preserve"> от </w:t>
      </w:r>
      <w:r w:rsidRPr="009009D0">
        <w:rPr>
          <w:b/>
          <w:bCs/>
          <w:sz w:val="24"/>
          <w:szCs w:val="24"/>
        </w:rPr>
        <w:t>01</w:t>
      </w:r>
      <w:r w:rsidR="006F095C" w:rsidRPr="009009D0">
        <w:rPr>
          <w:b/>
          <w:bCs/>
          <w:sz w:val="24"/>
          <w:szCs w:val="24"/>
        </w:rPr>
        <w:t>.0</w:t>
      </w:r>
      <w:r w:rsidRPr="009009D0">
        <w:rPr>
          <w:b/>
          <w:bCs/>
          <w:sz w:val="24"/>
          <w:szCs w:val="24"/>
        </w:rPr>
        <w:t>4</w:t>
      </w:r>
      <w:r w:rsidR="006F095C" w:rsidRPr="009009D0">
        <w:rPr>
          <w:b/>
          <w:bCs/>
          <w:sz w:val="24"/>
          <w:szCs w:val="24"/>
        </w:rPr>
        <w:t xml:space="preserve">.2024 </w:t>
      </w:r>
      <w:r w:rsidR="00870755" w:rsidRPr="009009D0">
        <w:rPr>
          <w:b/>
          <w:bCs/>
          <w:sz w:val="24"/>
          <w:szCs w:val="24"/>
        </w:rPr>
        <w:t>2024 №</w:t>
      </w:r>
      <w:r w:rsidRPr="009009D0">
        <w:rPr>
          <w:b/>
          <w:bCs/>
          <w:sz w:val="24"/>
          <w:szCs w:val="24"/>
        </w:rPr>
        <w:t xml:space="preserve"> 19</w:t>
      </w:r>
    </w:p>
    <w:p w:rsidR="00833878" w:rsidRDefault="00313512" w:rsidP="009009D0">
      <w:pPr>
        <w:rPr>
          <w:b/>
        </w:rPr>
      </w:pPr>
      <w:r>
        <w:rPr>
          <w:b/>
        </w:rPr>
        <w:t>План мероприятий «Дорожная карта»</w:t>
      </w:r>
    </w:p>
    <w:p w:rsidR="00833878" w:rsidRPr="00097B8E" w:rsidRDefault="00313512" w:rsidP="009009D0">
      <w:pPr>
        <w:rPr>
          <w:szCs w:val="28"/>
        </w:rPr>
      </w:pPr>
      <w:r w:rsidRPr="00097B8E">
        <w:rPr>
          <w:b/>
          <w:szCs w:val="28"/>
        </w:rPr>
        <w:t>по профилактике гибели и травмирования несовершеннолетних от внешних причин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364"/>
        <w:gridCol w:w="3827"/>
        <w:gridCol w:w="2268"/>
      </w:tblGrid>
      <w:tr w:rsidR="00833878" w:rsidRPr="00097B8E">
        <w:trPr>
          <w:trHeight w:val="6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878" w:rsidRPr="00097B8E" w:rsidRDefault="00313512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№ п/п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878" w:rsidRPr="00097B8E" w:rsidRDefault="00313512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878" w:rsidRPr="00097B8E" w:rsidRDefault="00313512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878" w:rsidRPr="00097B8E" w:rsidRDefault="00313512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Срок исполнения</w:t>
            </w:r>
          </w:p>
        </w:tc>
      </w:tr>
      <w:tr w:rsidR="00833878" w:rsidRPr="00097B8E"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Pr="00097B8E" w:rsidRDefault="00097B8E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1</w:t>
            </w:r>
            <w:r w:rsidR="00313512" w:rsidRPr="00097B8E">
              <w:rPr>
                <w:szCs w:val="28"/>
              </w:rPr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Pr="00097B8E" w:rsidRDefault="00313512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 xml:space="preserve">Размещение информационных сообщений по профилактике гибели и травмирования несовершеннолетних от внешних причин на </w:t>
            </w:r>
            <w:proofErr w:type="gramStart"/>
            <w:r w:rsidR="00870755" w:rsidRPr="00097B8E">
              <w:rPr>
                <w:szCs w:val="28"/>
              </w:rPr>
              <w:t>информац</w:t>
            </w:r>
            <w:r w:rsidR="009009D0">
              <w:rPr>
                <w:szCs w:val="28"/>
              </w:rPr>
              <w:t>и</w:t>
            </w:r>
            <w:bookmarkStart w:id="0" w:name="_GoBack"/>
            <w:bookmarkEnd w:id="0"/>
            <w:r w:rsidR="00870755" w:rsidRPr="00097B8E">
              <w:rPr>
                <w:szCs w:val="28"/>
              </w:rPr>
              <w:t>онн</w:t>
            </w:r>
            <w:r w:rsidR="00097B8E" w:rsidRPr="00097B8E">
              <w:rPr>
                <w:szCs w:val="28"/>
              </w:rPr>
              <w:t xml:space="preserve">ом </w:t>
            </w:r>
            <w:r w:rsidR="00870755" w:rsidRPr="00097B8E">
              <w:rPr>
                <w:szCs w:val="28"/>
              </w:rPr>
              <w:t xml:space="preserve"> сайт</w:t>
            </w:r>
            <w:r w:rsidR="00097B8E" w:rsidRPr="00097B8E">
              <w:rPr>
                <w:szCs w:val="28"/>
              </w:rPr>
              <w:t>е</w:t>
            </w:r>
            <w:proofErr w:type="gramEnd"/>
            <w:r w:rsidR="00870755" w:rsidRPr="00097B8E">
              <w:rPr>
                <w:szCs w:val="28"/>
              </w:rPr>
              <w:t xml:space="preserve"> образовательн</w:t>
            </w:r>
            <w:r w:rsidR="00097B8E" w:rsidRPr="00097B8E">
              <w:rPr>
                <w:szCs w:val="28"/>
              </w:rPr>
              <w:t>ой</w:t>
            </w:r>
            <w:r w:rsidR="00870755" w:rsidRPr="00097B8E">
              <w:rPr>
                <w:szCs w:val="28"/>
              </w:rPr>
              <w:t xml:space="preserve"> организаци</w:t>
            </w:r>
            <w:r w:rsidR="00097B8E" w:rsidRPr="00097B8E">
              <w:rPr>
                <w:szCs w:val="28"/>
              </w:rPr>
              <w:t>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Pr="00097B8E" w:rsidRDefault="00097B8E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Воспитатель Романовская Н.В.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878" w:rsidRPr="00097B8E" w:rsidRDefault="00313512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до 30.12.2024</w:t>
            </w:r>
          </w:p>
          <w:p w:rsidR="00833878" w:rsidRPr="00097B8E" w:rsidRDefault="00833878" w:rsidP="00097B8E">
            <w:pPr>
              <w:jc w:val="left"/>
              <w:rPr>
                <w:szCs w:val="28"/>
              </w:rPr>
            </w:pPr>
          </w:p>
          <w:p w:rsidR="00833878" w:rsidRPr="00097B8E" w:rsidRDefault="00833878" w:rsidP="00097B8E">
            <w:pPr>
              <w:jc w:val="left"/>
              <w:rPr>
                <w:szCs w:val="28"/>
              </w:rPr>
            </w:pPr>
          </w:p>
        </w:tc>
      </w:tr>
      <w:tr w:rsidR="00870755" w:rsidRPr="00097B8E" w:rsidTr="00BF710D">
        <w:trPr>
          <w:trHeight w:val="1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0755" w:rsidRPr="00097B8E" w:rsidRDefault="00097B8E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2</w:t>
            </w:r>
            <w:r w:rsidR="00870755" w:rsidRPr="00097B8E">
              <w:rPr>
                <w:szCs w:val="28"/>
              </w:rPr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0755" w:rsidRPr="00097B8E" w:rsidRDefault="00870755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Размещение информации о профилактике случаев травматизма и гибели детей от внешних причин на официальн</w:t>
            </w:r>
            <w:r w:rsidR="00097B8E" w:rsidRPr="00097B8E">
              <w:rPr>
                <w:szCs w:val="28"/>
              </w:rPr>
              <w:t>ом</w:t>
            </w:r>
            <w:r w:rsidRPr="00097B8E">
              <w:rPr>
                <w:szCs w:val="28"/>
              </w:rPr>
              <w:t xml:space="preserve"> сайт</w:t>
            </w:r>
            <w:r w:rsidR="00097B8E" w:rsidRPr="00097B8E">
              <w:rPr>
                <w:szCs w:val="28"/>
              </w:rPr>
              <w:t>е ДОУ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0755" w:rsidRPr="00097B8E" w:rsidRDefault="00097B8E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Воспитатель Романовская Н.В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0755" w:rsidRPr="00097B8E" w:rsidRDefault="00870755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до 15.12.2024</w:t>
            </w:r>
          </w:p>
          <w:p w:rsidR="00870755" w:rsidRPr="00097B8E" w:rsidRDefault="00870755" w:rsidP="00097B8E">
            <w:pPr>
              <w:jc w:val="left"/>
              <w:rPr>
                <w:szCs w:val="28"/>
              </w:rPr>
            </w:pPr>
          </w:p>
          <w:p w:rsidR="00870755" w:rsidRPr="00097B8E" w:rsidRDefault="00870755" w:rsidP="00097B8E">
            <w:pPr>
              <w:jc w:val="left"/>
              <w:rPr>
                <w:szCs w:val="28"/>
              </w:rPr>
            </w:pPr>
          </w:p>
        </w:tc>
      </w:tr>
      <w:tr w:rsidR="00870755" w:rsidRPr="00097B8E" w:rsidTr="00BF710D">
        <w:trPr>
          <w:trHeight w:val="11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0755" w:rsidRPr="00097B8E" w:rsidRDefault="00097B8E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3</w:t>
            </w:r>
            <w:r w:rsidR="00870755" w:rsidRPr="00097B8E">
              <w:rPr>
                <w:szCs w:val="28"/>
              </w:rPr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0755" w:rsidRPr="00097B8E" w:rsidRDefault="00870755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Организация профилактических мероприятий с несовершеннолетними и их родителями по вопросам предупреждения гибели детей от внешних причин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0755" w:rsidRPr="00097B8E" w:rsidRDefault="00097B8E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Педагоги всех возрастных групп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0755" w:rsidRPr="00097B8E" w:rsidRDefault="00870755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ежеквартально</w:t>
            </w:r>
          </w:p>
        </w:tc>
      </w:tr>
      <w:tr w:rsidR="00870755" w:rsidRPr="00097B8E" w:rsidTr="00870755">
        <w:trPr>
          <w:trHeight w:val="19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0755" w:rsidRPr="00097B8E" w:rsidRDefault="00097B8E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4</w:t>
            </w:r>
            <w:r w:rsidR="00870755" w:rsidRPr="00097B8E">
              <w:rPr>
                <w:szCs w:val="28"/>
              </w:rPr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0755" w:rsidRPr="00097B8E" w:rsidRDefault="00870755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 xml:space="preserve">Размещение в </w:t>
            </w:r>
            <w:r w:rsidR="00097B8E" w:rsidRPr="00097B8E">
              <w:rPr>
                <w:szCs w:val="28"/>
              </w:rPr>
              <w:t>учреждении</w:t>
            </w:r>
            <w:r w:rsidRPr="00097B8E">
              <w:rPr>
                <w:szCs w:val="28"/>
              </w:rPr>
              <w:t xml:space="preserve"> наглядной агитации, посвященной профилактике детской смертности и травматизма, в том числе посредством рассылки соответствующей информации в родительские чаты, размещения указанной информации в социальных сетях и на информационных стендах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0755" w:rsidRPr="00097B8E" w:rsidRDefault="00097B8E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Педагоги всех возрастных групп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0755" w:rsidRPr="00097B8E" w:rsidRDefault="00870755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до 15.12.2024</w:t>
            </w:r>
          </w:p>
        </w:tc>
      </w:tr>
      <w:tr w:rsidR="00833878" w:rsidRPr="00097B8E" w:rsidTr="00870755">
        <w:trPr>
          <w:trHeight w:val="12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Pr="00097B8E" w:rsidRDefault="00097B8E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5</w:t>
            </w:r>
            <w:r w:rsidR="00313512" w:rsidRPr="00097B8E">
              <w:rPr>
                <w:szCs w:val="28"/>
              </w:rPr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Pr="00097B8E" w:rsidRDefault="00313512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Проведение информационно-разъяснительной работы с родителями (законными представителями) о персональной ответственности за жизнь и здоровье детей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B8E" w:rsidRPr="00097B8E" w:rsidRDefault="00097B8E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Педагоги всех возрастных групп</w:t>
            </w:r>
            <w:r w:rsidR="00870755" w:rsidRPr="00097B8E">
              <w:rPr>
                <w:szCs w:val="28"/>
              </w:rPr>
              <w:t xml:space="preserve"> </w:t>
            </w:r>
          </w:p>
          <w:p w:rsidR="00833878" w:rsidRPr="00097B8E" w:rsidRDefault="00833878" w:rsidP="00097B8E">
            <w:pPr>
              <w:jc w:val="left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878" w:rsidRPr="00097B8E" w:rsidRDefault="00313512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до 15.12.2024</w:t>
            </w:r>
          </w:p>
          <w:p w:rsidR="00833878" w:rsidRPr="00097B8E" w:rsidRDefault="00833878" w:rsidP="00097B8E">
            <w:pPr>
              <w:jc w:val="left"/>
              <w:rPr>
                <w:szCs w:val="28"/>
              </w:rPr>
            </w:pPr>
          </w:p>
        </w:tc>
      </w:tr>
      <w:tr w:rsidR="00833878" w:rsidRPr="00097B8E" w:rsidTr="00870755">
        <w:trPr>
          <w:trHeight w:val="13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Pr="00097B8E" w:rsidRDefault="00097B8E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6</w:t>
            </w:r>
            <w:r w:rsidR="00313512" w:rsidRPr="00097B8E">
              <w:rPr>
                <w:szCs w:val="28"/>
              </w:rPr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Pr="00097B8E" w:rsidRDefault="00313512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Организация профилактических мероприятий с несовершеннолетними по информированию о правилах дорожного движения, поведения на водных объектах и пляжах, соблюдения правил пожарной и антитеррористической защищенности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Pr="00097B8E" w:rsidRDefault="00097B8E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Педагоги всех возрастных групп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878" w:rsidRPr="00097B8E" w:rsidRDefault="00313512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до 15.12.2024</w:t>
            </w:r>
          </w:p>
        </w:tc>
      </w:tr>
      <w:tr w:rsidR="00833878" w:rsidRPr="00097B8E" w:rsidTr="00552870">
        <w:trPr>
          <w:trHeight w:val="13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Pr="00097B8E" w:rsidRDefault="00097B8E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lastRenderedPageBreak/>
              <w:t>7</w:t>
            </w:r>
            <w:r w:rsidR="00313512" w:rsidRPr="00097B8E">
              <w:rPr>
                <w:szCs w:val="28"/>
              </w:rPr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Pr="00097B8E" w:rsidRDefault="00552870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 xml:space="preserve">Посещение </w:t>
            </w:r>
            <w:r w:rsidR="00097B8E" w:rsidRPr="00097B8E">
              <w:rPr>
                <w:szCs w:val="28"/>
              </w:rPr>
              <w:t xml:space="preserve">воспитанниками </w:t>
            </w:r>
            <w:proofErr w:type="gramStart"/>
            <w:r w:rsidR="00097B8E" w:rsidRPr="00097B8E">
              <w:rPr>
                <w:szCs w:val="28"/>
              </w:rPr>
              <w:t>ДОУ</w:t>
            </w:r>
            <w:r w:rsidRPr="00097B8E">
              <w:rPr>
                <w:szCs w:val="28"/>
              </w:rPr>
              <w:t xml:space="preserve"> </w:t>
            </w:r>
            <w:r w:rsidR="00313512" w:rsidRPr="00097B8E">
              <w:rPr>
                <w:szCs w:val="28"/>
              </w:rPr>
              <w:t xml:space="preserve"> территориальных</w:t>
            </w:r>
            <w:proofErr w:type="gramEnd"/>
            <w:r w:rsidR="00313512" w:rsidRPr="00097B8E">
              <w:rPr>
                <w:szCs w:val="28"/>
              </w:rPr>
              <w:t xml:space="preserve"> подразделени</w:t>
            </w:r>
            <w:r w:rsidR="00776D32" w:rsidRPr="00097B8E">
              <w:rPr>
                <w:szCs w:val="28"/>
              </w:rPr>
              <w:t>й</w:t>
            </w:r>
            <w:r w:rsidR="00313512" w:rsidRPr="00097B8E">
              <w:rPr>
                <w:szCs w:val="28"/>
              </w:rPr>
              <w:t xml:space="preserve"> Главного управления МЧС России по Ростовской области</w:t>
            </w:r>
            <w:r w:rsidRPr="00097B8E">
              <w:rPr>
                <w:szCs w:val="28"/>
              </w:rPr>
              <w:t xml:space="preserve"> </w:t>
            </w:r>
            <w:r w:rsidR="00313512" w:rsidRPr="00097B8E">
              <w:rPr>
                <w:szCs w:val="28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3878" w:rsidRPr="00097B8E" w:rsidRDefault="00097B8E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 xml:space="preserve">Педагоги </w:t>
            </w:r>
            <w:r w:rsidRPr="00097B8E">
              <w:rPr>
                <w:szCs w:val="28"/>
              </w:rPr>
              <w:t>средней, старше-</w:t>
            </w:r>
            <w:proofErr w:type="gramStart"/>
            <w:r w:rsidRPr="00097B8E">
              <w:rPr>
                <w:szCs w:val="28"/>
              </w:rPr>
              <w:t xml:space="preserve">подготовительной </w:t>
            </w:r>
            <w:r w:rsidRPr="00097B8E">
              <w:rPr>
                <w:szCs w:val="28"/>
              </w:rPr>
              <w:t xml:space="preserve"> возрастных</w:t>
            </w:r>
            <w:proofErr w:type="gramEnd"/>
            <w:r w:rsidRPr="00097B8E">
              <w:rPr>
                <w:szCs w:val="28"/>
              </w:rPr>
              <w:t xml:space="preserve"> груп</w:t>
            </w:r>
            <w:r w:rsidRPr="00097B8E">
              <w:rPr>
                <w:szCs w:val="2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878" w:rsidRPr="00097B8E" w:rsidRDefault="00313512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до 30.12.2024</w:t>
            </w:r>
          </w:p>
        </w:tc>
      </w:tr>
      <w:tr w:rsidR="00776D32" w:rsidRPr="00097B8E" w:rsidTr="00BF710D">
        <w:trPr>
          <w:trHeight w:val="8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6D32" w:rsidRPr="00097B8E" w:rsidRDefault="00097B8E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8.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D32" w:rsidRPr="00097B8E" w:rsidRDefault="00776D32" w:rsidP="00097B8E">
            <w:pPr>
              <w:jc w:val="left"/>
              <w:rPr>
                <w:rStyle w:val="23"/>
                <w:rFonts w:eastAsiaTheme="minorHAnsi"/>
                <w:sz w:val="28"/>
                <w:szCs w:val="28"/>
              </w:rPr>
            </w:pPr>
            <w:r w:rsidRPr="00097B8E">
              <w:rPr>
                <w:rStyle w:val="23"/>
                <w:rFonts w:eastAsiaTheme="minorHAnsi"/>
                <w:sz w:val="28"/>
                <w:szCs w:val="28"/>
              </w:rPr>
              <w:t>Распространение среди родителей и детей дошкольного возраста памятки по профилактике детского травматизма, в том числе по вопросу выпадения из окон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D32" w:rsidRPr="00097B8E" w:rsidRDefault="00097B8E" w:rsidP="00097B8E">
            <w:pPr>
              <w:jc w:val="left"/>
              <w:rPr>
                <w:szCs w:val="28"/>
              </w:rPr>
            </w:pPr>
            <w:r w:rsidRPr="00097B8E">
              <w:rPr>
                <w:szCs w:val="28"/>
              </w:rPr>
              <w:t>Педагоги всех возрастных групп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D32" w:rsidRPr="00097B8E" w:rsidRDefault="00776D32" w:rsidP="00097B8E">
            <w:pPr>
              <w:widowControl w:val="0"/>
              <w:spacing w:line="315" w:lineRule="exact"/>
              <w:jc w:val="left"/>
              <w:rPr>
                <w:szCs w:val="28"/>
                <w:lang w:bidi="ru-RU"/>
              </w:rPr>
            </w:pPr>
            <w:r w:rsidRPr="00097B8E">
              <w:rPr>
                <w:szCs w:val="28"/>
                <w:lang w:bidi="ru-RU"/>
              </w:rPr>
              <w:t>ежеквартально</w:t>
            </w:r>
          </w:p>
        </w:tc>
      </w:tr>
    </w:tbl>
    <w:p w:rsidR="00833878" w:rsidRPr="00097B8E" w:rsidRDefault="00833878" w:rsidP="00097B8E">
      <w:pPr>
        <w:jc w:val="left"/>
        <w:rPr>
          <w:szCs w:val="28"/>
        </w:rPr>
      </w:pPr>
    </w:p>
    <w:sectPr w:rsidR="00833878" w:rsidRPr="00097B8E" w:rsidSect="00C132A2">
      <w:footerReference w:type="default" r:id="rId6"/>
      <w:pgSz w:w="16840" w:h="11900" w:orient="landscape"/>
      <w:pgMar w:top="851" w:right="680" w:bottom="568" w:left="1134" w:header="709" w:footer="3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1C7" w:rsidRDefault="00C751C7">
      <w:r>
        <w:separator/>
      </w:r>
    </w:p>
  </w:endnote>
  <w:endnote w:type="continuationSeparator" w:id="0">
    <w:p w:rsidR="00C751C7" w:rsidRDefault="00C7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878" w:rsidRDefault="00833878"/>
  <w:p w:rsidR="00833878" w:rsidRDefault="008338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1C7" w:rsidRDefault="00C751C7">
      <w:r>
        <w:separator/>
      </w:r>
    </w:p>
  </w:footnote>
  <w:footnote w:type="continuationSeparator" w:id="0">
    <w:p w:rsidR="00C751C7" w:rsidRDefault="00C75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878"/>
    <w:rsid w:val="00097B8E"/>
    <w:rsid w:val="001817CB"/>
    <w:rsid w:val="00313512"/>
    <w:rsid w:val="0031763B"/>
    <w:rsid w:val="00354693"/>
    <w:rsid w:val="00472CD0"/>
    <w:rsid w:val="00552870"/>
    <w:rsid w:val="005D6C4D"/>
    <w:rsid w:val="006F095C"/>
    <w:rsid w:val="00743820"/>
    <w:rsid w:val="0077519B"/>
    <w:rsid w:val="00776D32"/>
    <w:rsid w:val="00827E34"/>
    <w:rsid w:val="00833878"/>
    <w:rsid w:val="00870755"/>
    <w:rsid w:val="008B76B3"/>
    <w:rsid w:val="009009D0"/>
    <w:rsid w:val="00B03098"/>
    <w:rsid w:val="00BF710D"/>
    <w:rsid w:val="00C132A2"/>
    <w:rsid w:val="00C75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49B5"/>
  <w15:docId w15:val="{47E488A2-89F0-40BF-8878-067F80AE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132A2"/>
    <w:pPr>
      <w:jc w:val="center"/>
    </w:pPr>
    <w:rPr>
      <w:sz w:val="28"/>
    </w:rPr>
  </w:style>
  <w:style w:type="paragraph" w:styleId="10">
    <w:name w:val="heading 1"/>
    <w:next w:val="a"/>
    <w:link w:val="11"/>
    <w:uiPriority w:val="9"/>
    <w:qFormat/>
    <w:rsid w:val="00C132A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132A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132A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132A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132A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132A2"/>
    <w:rPr>
      <w:sz w:val="28"/>
    </w:rPr>
  </w:style>
  <w:style w:type="paragraph" w:styleId="21">
    <w:name w:val="toc 2"/>
    <w:next w:val="a"/>
    <w:link w:val="22"/>
    <w:uiPriority w:val="39"/>
    <w:rsid w:val="00C132A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132A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132A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132A2"/>
    <w:rPr>
      <w:rFonts w:ascii="XO Thames" w:hAnsi="XO Thames"/>
      <w:sz w:val="28"/>
    </w:rPr>
  </w:style>
  <w:style w:type="paragraph" w:customStyle="1" w:styleId="12">
    <w:name w:val="Основной шрифт абзаца1"/>
    <w:rsid w:val="00C132A2"/>
  </w:style>
  <w:style w:type="paragraph" w:styleId="6">
    <w:name w:val="toc 6"/>
    <w:next w:val="a"/>
    <w:link w:val="60"/>
    <w:uiPriority w:val="39"/>
    <w:rsid w:val="00C132A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132A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132A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132A2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132A2"/>
    <w:rPr>
      <w:rFonts w:ascii="XO Thames" w:hAnsi="XO Thames"/>
      <w:b/>
      <w:sz w:val="26"/>
    </w:rPr>
  </w:style>
  <w:style w:type="paragraph" w:customStyle="1" w:styleId="a3">
    <w:name w:val="Верхн./нижн. кол."/>
    <w:link w:val="a4"/>
    <w:rsid w:val="00C132A2"/>
    <w:pPr>
      <w:tabs>
        <w:tab w:val="right" w:pos="9020"/>
      </w:tabs>
    </w:pPr>
    <w:rPr>
      <w:rFonts w:ascii="Helvetica" w:hAnsi="Helvetica"/>
      <w:sz w:val="24"/>
    </w:rPr>
  </w:style>
  <w:style w:type="character" w:customStyle="1" w:styleId="a4">
    <w:name w:val="Верхн./нижн. кол."/>
    <w:link w:val="a3"/>
    <w:rsid w:val="00C132A2"/>
    <w:rPr>
      <w:rFonts w:ascii="Helvetica" w:hAnsi="Helvetica"/>
      <w:sz w:val="24"/>
    </w:rPr>
  </w:style>
  <w:style w:type="paragraph" w:styleId="a5">
    <w:name w:val="Balloon Text"/>
    <w:basedOn w:val="a"/>
    <w:link w:val="a6"/>
    <w:rsid w:val="00C132A2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C132A2"/>
    <w:rPr>
      <w:rFonts w:ascii="Tahoma" w:hAnsi="Tahoma"/>
      <w:sz w:val="16"/>
    </w:rPr>
  </w:style>
  <w:style w:type="paragraph" w:customStyle="1" w:styleId="13">
    <w:name w:val="Нижний колонтитул1"/>
    <w:link w:val="14"/>
    <w:rsid w:val="00C132A2"/>
    <w:pPr>
      <w:tabs>
        <w:tab w:val="center" w:pos="4677"/>
        <w:tab w:val="right" w:pos="9355"/>
      </w:tabs>
    </w:pPr>
    <w:rPr>
      <w:rFonts w:ascii="Arial Unicode MS" w:hAnsi="Arial Unicode MS"/>
      <w:sz w:val="24"/>
      <w:u w:color="000000"/>
    </w:rPr>
  </w:style>
  <w:style w:type="character" w:customStyle="1" w:styleId="14">
    <w:name w:val="Нижний колонтитул1"/>
    <w:link w:val="13"/>
    <w:rsid w:val="00C132A2"/>
    <w:rPr>
      <w:rFonts w:ascii="Arial Unicode MS" w:hAnsi="Arial Unicode MS"/>
      <w:sz w:val="24"/>
      <w:u w:color="000000"/>
    </w:rPr>
  </w:style>
  <w:style w:type="paragraph" w:styleId="31">
    <w:name w:val="toc 3"/>
    <w:next w:val="a"/>
    <w:link w:val="32"/>
    <w:uiPriority w:val="39"/>
    <w:rsid w:val="00C132A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132A2"/>
    <w:rPr>
      <w:rFonts w:ascii="XO Thames" w:hAnsi="XO Thames"/>
      <w:sz w:val="28"/>
    </w:rPr>
  </w:style>
  <w:style w:type="paragraph" w:customStyle="1" w:styleId="15">
    <w:name w:val="Обычный1"/>
    <w:link w:val="16"/>
    <w:rsid w:val="00C132A2"/>
    <w:rPr>
      <w:rFonts w:ascii="Arial Unicode MS" w:hAnsi="Arial Unicode MS"/>
      <w:sz w:val="24"/>
      <w:u w:color="000000"/>
    </w:rPr>
  </w:style>
  <w:style w:type="character" w:customStyle="1" w:styleId="16">
    <w:name w:val="Обычный1"/>
    <w:link w:val="15"/>
    <w:rsid w:val="00C132A2"/>
    <w:rPr>
      <w:rFonts w:ascii="Arial Unicode MS" w:hAnsi="Arial Unicode MS"/>
      <w:sz w:val="24"/>
      <w:u w:color="000000"/>
    </w:rPr>
  </w:style>
  <w:style w:type="paragraph" w:customStyle="1" w:styleId="17">
    <w:name w:val="Обычный1"/>
    <w:link w:val="18"/>
    <w:rsid w:val="00C132A2"/>
    <w:rPr>
      <w:sz w:val="28"/>
    </w:rPr>
  </w:style>
  <w:style w:type="character" w:customStyle="1" w:styleId="18">
    <w:name w:val="Обычный1"/>
    <w:link w:val="17"/>
    <w:rsid w:val="00C132A2"/>
    <w:rPr>
      <w:sz w:val="28"/>
    </w:rPr>
  </w:style>
  <w:style w:type="character" w:customStyle="1" w:styleId="50">
    <w:name w:val="Заголовок 5 Знак"/>
    <w:link w:val="5"/>
    <w:rsid w:val="00C132A2"/>
    <w:rPr>
      <w:rFonts w:ascii="XO Thames" w:hAnsi="XO Thames"/>
      <w:b/>
      <w:sz w:val="22"/>
    </w:rPr>
  </w:style>
  <w:style w:type="paragraph" w:customStyle="1" w:styleId="19">
    <w:name w:val="Основной текст1"/>
    <w:link w:val="1a"/>
    <w:rsid w:val="00C132A2"/>
    <w:pPr>
      <w:spacing w:after="120"/>
    </w:pPr>
    <w:rPr>
      <w:rFonts w:ascii="Arial Unicode MS" w:hAnsi="Arial Unicode MS"/>
      <w:sz w:val="24"/>
      <w:u w:color="000000"/>
    </w:rPr>
  </w:style>
  <w:style w:type="character" w:customStyle="1" w:styleId="1a">
    <w:name w:val="Основной текст1"/>
    <w:link w:val="19"/>
    <w:rsid w:val="00C132A2"/>
    <w:rPr>
      <w:rFonts w:ascii="Arial Unicode MS" w:hAnsi="Arial Unicode MS"/>
      <w:sz w:val="24"/>
      <w:u w:color="000000"/>
    </w:rPr>
  </w:style>
  <w:style w:type="character" w:customStyle="1" w:styleId="11">
    <w:name w:val="Заголовок 1 Знак"/>
    <w:link w:val="10"/>
    <w:rsid w:val="00C132A2"/>
    <w:rPr>
      <w:rFonts w:ascii="XO Thames" w:hAnsi="XO Thames"/>
      <w:b/>
      <w:sz w:val="32"/>
    </w:rPr>
  </w:style>
  <w:style w:type="paragraph" w:customStyle="1" w:styleId="1b">
    <w:name w:val="Гиперссылка1"/>
    <w:link w:val="a7"/>
    <w:rsid w:val="00C132A2"/>
    <w:rPr>
      <w:color w:val="0000FF"/>
      <w:u w:val="single"/>
    </w:rPr>
  </w:style>
  <w:style w:type="character" w:styleId="a7">
    <w:name w:val="Hyperlink"/>
    <w:link w:val="1b"/>
    <w:rsid w:val="00C132A2"/>
    <w:rPr>
      <w:color w:val="0000FF"/>
      <w:u w:val="single"/>
    </w:rPr>
  </w:style>
  <w:style w:type="paragraph" w:customStyle="1" w:styleId="Footnote">
    <w:name w:val="Footnote"/>
    <w:link w:val="Footnote0"/>
    <w:rsid w:val="00C132A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132A2"/>
    <w:rPr>
      <w:rFonts w:ascii="XO Thames" w:hAnsi="XO Thames"/>
      <w:sz w:val="22"/>
    </w:rPr>
  </w:style>
  <w:style w:type="paragraph" w:customStyle="1" w:styleId="1c">
    <w:name w:val="Гиперссылка1"/>
    <w:link w:val="1d"/>
    <w:rsid w:val="00C132A2"/>
    <w:rPr>
      <w:u w:val="single"/>
    </w:rPr>
  </w:style>
  <w:style w:type="character" w:customStyle="1" w:styleId="1d">
    <w:name w:val="Гиперссылка1"/>
    <w:link w:val="1c"/>
    <w:rsid w:val="00C132A2"/>
    <w:rPr>
      <w:u w:val="single"/>
    </w:rPr>
  </w:style>
  <w:style w:type="paragraph" w:styleId="1e">
    <w:name w:val="toc 1"/>
    <w:next w:val="a"/>
    <w:link w:val="1f"/>
    <w:uiPriority w:val="39"/>
    <w:rsid w:val="00C132A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C132A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132A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132A2"/>
    <w:rPr>
      <w:rFonts w:ascii="XO Thames" w:hAnsi="XO Thames"/>
    </w:rPr>
  </w:style>
  <w:style w:type="paragraph" w:customStyle="1" w:styleId="1f0">
    <w:name w:val="Основной шрифт абзаца1"/>
    <w:link w:val="1f1"/>
    <w:rsid w:val="00C132A2"/>
  </w:style>
  <w:style w:type="character" w:customStyle="1" w:styleId="1f1">
    <w:name w:val="Основной шрифт абзаца1"/>
    <w:link w:val="1f0"/>
    <w:rsid w:val="00C132A2"/>
  </w:style>
  <w:style w:type="paragraph" w:styleId="a8">
    <w:name w:val="footer"/>
    <w:basedOn w:val="a"/>
    <w:link w:val="a9"/>
    <w:rsid w:val="00C132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C132A2"/>
    <w:rPr>
      <w:sz w:val="28"/>
    </w:rPr>
  </w:style>
  <w:style w:type="paragraph" w:styleId="9">
    <w:name w:val="toc 9"/>
    <w:next w:val="a"/>
    <w:link w:val="90"/>
    <w:uiPriority w:val="39"/>
    <w:rsid w:val="00C132A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132A2"/>
    <w:rPr>
      <w:rFonts w:ascii="XO Thames" w:hAnsi="XO Thames"/>
      <w:sz w:val="28"/>
    </w:rPr>
  </w:style>
  <w:style w:type="paragraph" w:styleId="aa">
    <w:name w:val="header"/>
    <w:basedOn w:val="a"/>
    <w:link w:val="ab"/>
    <w:rsid w:val="00C132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sid w:val="00C132A2"/>
    <w:rPr>
      <w:sz w:val="28"/>
    </w:rPr>
  </w:style>
  <w:style w:type="paragraph" w:styleId="8">
    <w:name w:val="toc 8"/>
    <w:next w:val="a"/>
    <w:link w:val="80"/>
    <w:uiPriority w:val="39"/>
    <w:rsid w:val="00C132A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132A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132A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132A2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C132A2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C132A2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C132A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sid w:val="00C132A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132A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132A2"/>
    <w:rPr>
      <w:rFonts w:ascii="XO Thames" w:hAnsi="XO Thames"/>
      <w:b/>
      <w:sz w:val="28"/>
    </w:rPr>
  </w:style>
  <w:style w:type="table" w:styleId="af0">
    <w:name w:val="Table Grid"/>
    <w:basedOn w:val="a1"/>
    <w:rsid w:val="00C13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"/>
    <w:basedOn w:val="a0"/>
    <w:rsid w:val="00776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cp:lastPrinted>2024-03-28T12:09:00Z</cp:lastPrinted>
  <dcterms:created xsi:type="dcterms:W3CDTF">2024-03-21T07:08:00Z</dcterms:created>
  <dcterms:modified xsi:type="dcterms:W3CDTF">2024-04-01T06:27:00Z</dcterms:modified>
</cp:coreProperties>
</file>