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38443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о материально-техническом обеспечении образовательной деятельности, в том числе в отношении инвалидов и лиц с ограниченными возможностями здоровья:</w:t>
      </w:r>
    </w:p>
    <w:p w14:paraId="71D5F0AE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 наличии оборудованных учебных кабинетов</w:t>
      </w:r>
    </w:p>
    <w:p w14:paraId="377F3B19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Детский сад расположен в типовом, двухэтажном, кирпичном здании. Здание и помещения МБДОУ д/с «Светлячок» г. Цимлянска отвечают всем санитарным и гигиеническим требованиям. В ДОО имеется комфортная зона отдыха. В состав пространственной среды детского сада входят: три групповые ячейки, музыкально-спортивный зал, медицинский кабинет, пищеблок, прачечная. Имеются кабинеты: заведующего, старшего воспитателя,  заведующего хозяйством, медсестры. Все кабинеты и групповые комнаты имеют таблички.</w:t>
      </w:r>
    </w:p>
    <w:p w14:paraId="270AF989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Пространство предметно - развивающей среды групп безопасно, соответствует санитарно - гигиеническим требованиям, правилам пожарной безопасности и психологически комфортно для пребывания детей в группе. Проектируется в соответствии с ОП ДО ОУ, требованиями нормативных документов, реальных условий, с учетом потребности и уровня развития детей. Образовательная среда соответствует общим закономерностям развития ребёнка на каждом возрастном этапе. Ежегодно проводится работа по созданию и обновлению образовательной предметно-развивающей среды в соответствии с требованиями ФГОС ДО.</w:t>
      </w:r>
    </w:p>
    <w:p w14:paraId="6B13D33C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 наличии оборудованных объектов для проведения практических занятий</w:t>
      </w:r>
    </w:p>
    <w:p w14:paraId="729B9629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14:paraId="55DC9C5A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групповые помещения ДОУ</w:t>
      </w: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- для проведения непрерывной образовательной деятельности (занятий), организации индивидуальной работы с воспитанниками. </w:t>
      </w:r>
    </w:p>
    <w:p w14:paraId="0B671379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музыкальный (физкультурный) зал - </w:t>
      </w: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проведения  музыкальных занятий; утренних гимнастик,  праздников, развлечений, связанных с музыкально-ритмической деятельностью детей всех возрастных групп; просмотр и показ различных спектаклей, игр - драматизаций; организация индивидуальной работы с детьми; презентаций, виртуальных экскурсий и т.п.; для проведения двигательной активности; спортивных соревнований, досуговой деятельности, тренировок и т.п.</w:t>
      </w:r>
    </w:p>
    <w:p w14:paraId="0C62B638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территории ДОУ</w:t>
      </w: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  спортивная площадка – для проведения двигательной активности, утренней гимнастики, спортивных праздников, развлечений и досуговой деятельности.</w:t>
      </w:r>
    </w:p>
    <w:p w14:paraId="41F52ABB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Приспособленных объектов для проведения практических занятий с инвалидами и лицами с ограниченными возможностями здоровья в ДОУ- не имеется.</w:t>
      </w:r>
    </w:p>
    <w:p w14:paraId="75751E19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 наличии оборудованных библиотек</w:t>
      </w:r>
    </w:p>
    <w:p w14:paraId="2910A0F1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Библиотеки в детском саду нет, но весь образовательный процесс  строится с применением современной методической и детской литературы, которая находится в методическом кабинете, в групповых помещениях, в кабинетах специалистов и доступна для постоянного пользования специалистами и воспитателями дошкольного учреждения. Приспособленных бибилиотек для обучения инвалидов и детей с ограниченными возможностями здоровья в ДОУ нет.</w:t>
      </w:r>
    </w:p>
    <w:p w14:paraId="7DFAFAC4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о наличии оборудованных объектов спорта</w:t>
      </w:r>
    </w:p>
    <w:p w14:paraId="20731A68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Физкультурный зал</w:t>
      </w: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оснащен различным спортивным оборудованием и инвентарем: имеется гимнастические скамейки, стойки для лазанья, ребристая доска, баскетбольные щиты, гимнастические палки, скакалки, обручи, мячи разного размера, кегли, гантели, конусы, мат и т.д. </w:t>
      </w:r>
    </w:p>
    <w:p w14:paraId="7AC8BC27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Спортивная площадка</w:t>
      </w: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оснащена спортивным оборудованием для занятий физической культуры с обучающимися на открытом воздухе.</w:t>
      </w:r>
    </w:p>
    <w:p w14:paraId="01E7231A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каждой возрастной группе имеется </w:t>
      </w:r>
      <w:r w:rsidRPr="00611E3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центр</w:t>
      </w: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физической культуре, оснащенный как традиционным, так и нетрадиционным игровым оборудованием.</w:t>
      </w:r>
    </w:p>
    <w:p w14:paraId="1B3A4489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Специальные объекты спорта для инвалидов и детей с ограниченными возможностями здоровья в ДОУ отсутствуют.</w:t>
      </w:r>
    </w:p>
    <w:p w14:paraId="2563F611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 наличии оборудованных средствах обучения и воспитания</w:t>
      </w:r>
    </w:p>
    <w:p w14:paraId="06E3C0CC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Оснащенность образовательной деятельности соответствует необходимым требованиям. Имеется программно-методический комплекс: программы, учебно-методические пособия, справочно-энциклопедическая литература, учебно-наглядные пособия. ДОУ оснащено магнитофонами, музыкальными центрами, компьютерами, множительной техникой, аудиотекой, мультимедийной техникой, телевизором для просмотра познавательных фильмов и показа развивающих мультимедийных презентаций. </w:t>
      </w:r>
    </w:p>
    <w:p w14:paraId="6A6804AF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Для игровой деятельности</w:t>
      </w: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достаточное количество игр и игрушек, сюжетно-игровых наборов, настольных, развивающих и дидактических игр.</w:t>
      </w:r>
    </w:p>
    <w:p w14:paraId="33889EB8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Для познавательно-исследовательской деятельности</w:t>
      </w: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созданы мини-лаборатории в дошкольных группах; центры игры с водой и песком, оборудование для сенсорного развития - в группах раннего возраста.</w:t>
      </w:r>
    </w:p>
    <w:p w14:paraId="1B3DB6F6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Для проведения музыкальных занятий и празднико</w:t>
      </w: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- фортепьяно, музыкальные и шумовые инструменты, игры и игрушки.</w:t>
      </w:r>
    </w:p>
    <w:p w14:paraId="29A0C519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Для продуктивной деятельности</w:t>
      </w: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материалы для детского творчества, изделия народных промыслов, наборы строительных и конструкторных материалов.</w:t>
      </w:r>
    </w:p>
    <w:p w14:paraId="17B61FBC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Для театрализованной деятельности</w:t>
      </w: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наборы различных видов театров и костюмы для проведения праздников и представлений. </w:t>
      </w:r>
    </w:p>
    <w:p w14:paraId="40EC25FF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Для двигательной активности</w:t>
      </w: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- спортивное оборудование и инвентарь в достаточном количестве. </w:t>
      </w:r>
    </w:p>
    <w:p w14:paraId="3E7A720A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прогулок ребенку предоставляется зона игровой территории, оборудованная песочницей, малыми формами в соответствии с возрастом. Помимо этого, детям предоставляется зоны (спортплощадка) предназначенные для поочередного использования всеми или несколькими детскими группами.</w:t>
      </w:r>
    </w:p>
    <w:p w14:paraId="7A75D1A1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 доступе к информационным системам и информационно-телекоммуникационным сетям</w:t>
      </w:r>
    </w:p>
    <w:p w14:paraId="14F81230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работников обеспечиваеться доступ к компьютерам с доступом в «Интернет».Доступ к информационно-телекоммуникационным сетям обучающихся, родителей, посетителей - не предусмотрен.</w:t>
      </w:r>
    </w:p>
    <w:p w14:paraId="0BDE894B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об электронных образовательных ресурсах, к которым обеспечивается доступ обучающихся</w:t>
      </w:r>
    </w:p>
    <w:p w14:paraId="7345AB27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Доступ к электронным образовательным ресурсам не предоставляется, для использования инвалидами и лицами с ОВЗ не приспособлен.</w:t>
      </w:r>
    </w:p>
    <w:p w14:paraId="52C3FE1D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Собственные электронные образовательные и информационные ресурсы -</w:t>
      </w: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собственные электронные образовательные и информационные ресурсы отсутствуют</w:t>
      </w:r>
    </w:p>
    <w:p w14:paraId="43F87D9F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Сторонние электронные образовательные и информационные ресурсы</w:t>
      </w:r>
    </w:p>
    <w:p w14:paraId="2EF8037F" w14:textId="77777777" w:rsidR="00611E3E" w:rsidRPr="00611E3E" w:rsidRDefault="00611E3E" w:rsidP="00611E3E">
      <w:pPr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Список электронных образовательных ресурсов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985"/>
        <w:gridCol w:w="2107"/>
        <w:gridCol w:w="3871"/>
      </w:tblGrid>
      <w:tr w:rsidR="00611E3E" w:rsidRPr="00611E3E" w14:paraId="3EFE2837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AAE498" w14:textId="77777777" w:rsidR="00611E3E" w:rsidRPr="00611E3E" w:rsidRDefault="00611E3E" w:rsidP="00611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1083AB" w14:textId="77777777" w:rsidR="00611E3E" w:rsidRPr="00611E3E" w:rsidRDefault="00611E3E" w:rsidP="00611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 ресурса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98190E" w14:textId="77777777" w:rsidR="00611E3E" w:rsidRPr="00611E3E" w:rsidRDefault="00611E3E" w:rsidP="00611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05F112" w14:textId="77777777" w:rsidR="00611E3E" w:rsidRPr="00611E3E" w:rsidRDefault="00611E3E" w:rsidP="00611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Аннотация</w:t>
            </w:r>
          </w:p>
        </w:tc>
      </w:tr>
      <w:tr w:rsidR="00611E3E" w:rsidRPr="00611E3E" w14:paraId="02E7FD64" w14:textId="77777777" w:rsidTr="00611E3E">
        <w:tc>
          <w:tcPr>
            <w:tcW w:w="0" w:type="auto"/>
            <w:gridSpan w:val="4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59964E" w14:textId="77777777" w:rsidR="00611E3E" w:rsidRPr="00611E3E" w:rsidRDefault="00611E3E" w:rsidP="00611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Официальные ресурсы системы образования Российской Федерации</w:t>
            </w:r>
          </w:p>
        </w:tc>
      </w:tr>
      <w:tr w:rsidR="00611E3E" w:rsidRPr="00611E3E" w14:paraId="74ADEC91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F08AA5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03A0F3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https://minobrnauki.gov.ru/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428649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266998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Официальный ресурс Министерства просвещения Российской Федерации</w:t>
            </w:r>
          </w:p>
        </w:tc>
      </w:tr>
      <w:tr w:rsidR="00611E3E" w:rsidRPr="00611E3E" w14:paraId="5420D25F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597CB9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129D66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611E3E">
                <w:rPr>
                  <w:rFonts w:ascii="Arial" w:eastAsia="Times New Roman" w:hAnsi="Arial" w:cs="Arial"/>
                  <w:b/>
                  <w:bCs/>
                  <w:i/>
                  <w:iCs/>
                  <w:color w:val="496DA7"/>
                  <w:sz w:val="24"/>
                  <w:szCs w:val="24"/>
                  <w:lang w:eastAsia="ru-RU"/>
                </w:rPr>
                <w:t>http://www.mon.gov.ru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2D23E0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портал "Российское образование" 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62FB4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Каталог Интернет-ресурсов. Для выпускников школ и абитуриентов: нормативные документы, ЕГЭ, вузы, рейтинги, тестирование, профориентация Правовая БД "Гарант": законодательные и нормативные акты. Электронный архив распорядительных документов: приказы и информационные письма Минобрнауки России, Рособразования, Рособрнадзора</w:t>
            </w:r>
          </w:p>
        </w:tc>
      </w:tr>
      <w:tr w:rsidR="00611E3E" w:rsidRPr="00611E3E" w14:paraId="73C4432B" w14:textId="77777777" w:rsidTr="00611E3E">
        <w:tc>
          <w:tcPr>
            <w:tcW w:w="0" w:type="auto"/>
            <w:gridSpan w:val="4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337961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Руководителям ДОУ</w:t>
            </w:r>
          </w:p>
        </w:tc>
      </w:tr>
      <w:tr w:rsidR="00611E3E" w:rsidRPr="00611E3E" w14:paraId="484194E7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51CD05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331129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http://www.udou.ru/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260B4A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Журнал "Управление дошкольным образовательным учреждением"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8BF4F8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Сайт адресован руководителям дошкольного образования, заведующим и методистам ДОУ. В журнале публикуются материалы по вопросам дошкольной педагогики, организации работы дошкольного образовательного учреждения, управления коллективом детского сада, нормативные акты, регулирующие деятельность ДОУ, статьи о новейших </w:t>
            </w: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достижениях педагогической науки и практики. </w:t>
            </w:r>
          </w:p>
        </w:tc>
      </w:tr>
      <w:tr w:rsidR="00611E3E" w:rsidRPr="00611E3E" w14:paraId="77738F07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FA2E59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D0CA4D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http://vospitatel.resobr.ru/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EDA7C3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Журнал  "Справочник старшего воспитателя"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49E218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Авторитетное издание для старшего воспитателя ДОУ. Практический подход к подаче материала: статьи с анализом реальных ситуаций из рактики воспитательной и образовательной работы ДОУ, требования и рекомендации по комплектации методического кабинета, организации контроля, особенности работы с молодыми кадрами, взаимодействие с партнерами образовательной деятельности (музей, библиотека и др.). В журнале даны рекомендации профессиональных психологов и логопедов по организации подготовки детей к школе, эффективному взаимодействию с родителями.  Кроме того, полное систематизированное изложение нормативных требований проверяющих органов к воспитательной работе и успешный педагогический опыт работы старших воспитателей различных регионов РФ. </w:t>
            </w:r>
          </w:p>
        </w:tc>
      </w:tr>
      <w:tr w:rsidR="00611E3E" w:rsidRPr="00611E3E" w14:paraId="7F3B0994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42F75B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18229E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http://www.deti-club.ru/sovremenni_det_sad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F4E8F4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"Детские сады"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99C583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Информационный портал о государственных и частных детских садах. 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содержанием номеров, контактные данные. </w:t>
            </w:r>
          </w:p>
        </w:tc>
      </w:tr>
      <w:tr w:rsidR="00611E3E" w:rsidRPr="00611E3E" w14:paraId="60FCCD65" w14:textId="77777777" w:rsidTr="00611E3E">
        <w:tc>
          <w:tcPr>
            <w:tcW w:w="0" w:type="auto"/>
            <w:gridSpan w:val="4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EB6E8D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Педагогам</w:t>
            </w:r>
          </w:p>
        </w:tc>
      </w:tr>
      <w:tr w:rsidR="00611E3E" w:rsidRPr="00611E3E" w14:paraId="334A795A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60820B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69BE7B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http://www.moi-detsad.ru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BD5066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Всё для детского сада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C2191E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 работников дошкольного образования. Методические разработки, консультации и для воспитателей, и для родителей, дидактические игры, основы безопасности и т. д.</w:t>
            </w:r>
          </w:p>
        </w:tc>
      </w:tr>
      <w:tr w:rsidR="00611E3E" w:rsidRPr="00611E3E" w14:paraId="1CE633FE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1E4949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EE5C52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hyperlink r:id="rId10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http://nsportal.ru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5897B8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сеть работников образования  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C15731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Возможность создать свой персональный мини-сайт. Зарегистрированные пользователи могут создавать сайты образовательных учреждений, где можно рассказать о своей работе, добавлять новости и объявления, создавать обсуждения и фотоальбомы.</w:t>
            </w:r>
          </w:p>
          <w:p w14:paraId="6B3ADB79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Можно создать блог - интернет-дневник, где автор публикует свои размышления о важных для автора событиях или темах. Читатели могут комментировать и обсуждать эти статьи, высказывать свои мысли.</w:t>
            </w:r>
          </w:p>
          <w:p w14:paraId="4C02A7A5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Создаются группы по интересам (сообщества) - основа социальных сетей, создаются для тесного общения на общие темы. Это хорошая возможность построить свой круг общения</w:t>
            </w:r>
          </w:p>
        </w:tc>
      </w:tr>
      <w:tr w:rsidR="00611E3E" w:rsidRPr="00611E3E" w14:paraId="6F0951A2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6562F3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91EFA6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http://festival.1september.ru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A39850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Фестиваль педагогических идей «Открытый урок»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16E2D9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 фестивалей «Открытый урок», которые проводятся ежегодно с 2003/2004 учебного года и являются массовыми и представительными открытыми педагогическими форумами, в которых принимают участие тысячи педагогов. Материалы всех участников (статьи с изложением педагогического опыта) публикуются на сайте, в книгах-сборниках тезисов статей и на компакт-дисках с полнотекстовыми версиями всех материалов</w:t>
            </w:r>
          </w:p>
        </w:tc>
      </w:tr>
      <w:tr w:rsidR="00611E3E" w:rsidRPr="00611E3E" w14:paraId="79D5222F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8D9389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61C6F5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http://detsadd.narod.ru/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1A9D31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0D21C4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 ориентирован на воспитателей детских садов и молодых родителей. Также сайт может быть полезен и студентам факультетов дошкольного образования. На страницах сайта собрано множество познавательных статей, конспектов занятий в детском саду, полезных советов и рекомендаций. Ответы на самые разные вопросы, возникающие перед воспитателем и родителями малышей, по самым различным темам - от воспитания детей до оформления пособий для проведения занятий.</w:t>
            </w:r>
          </w:p>
        </w:tc>
      </w:tr>
      <w:tr w:rsidR="00611E3E" w:rsidRPr="00611E3E" w14:paraId="5511EB65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8D57F2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737D8F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http://www.detstvo-press.ru/magazine.php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A4BBF4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Дошкольная педагогика: петербургский научно-практический журнал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CB5F40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сайте представлена  литература и наглядно-дидактические материалы для дошкольных образовательных учреждений.</w:t>
            </w:r>
          </w:p>
        </w:tc>
      </w:tr>
      <w:tr w:rsidR="00611E3E" w:rsidRPr="00611E3E" w14:paraId="3E878127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807708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63329D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http://www.gallery-projects.com/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99A087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Журнал "Детский сад будущего"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B03FAD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Журнал включает: опыт педагогов, педагогических коллективов и управленцев дошкольных образовательных учреждений по реализации творческих проектов; набор готовых проектов по взаимодействию с детьми, их семьями, с сотрудниками и различными партнёрами ДОУ; разъяснение теоретических основ проектного обучения и воспитания с позиций практиков; новые идеи и интересные находки Ваших коллег.</w:t>
            </w:r>
          </w:p>
        </w:tc>
      </w:tr>
      <w:tr w:rsidR="00611E3E" w:rsidRPr="00611E3E" w14:paraId="49E080B3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727C93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220838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http://doshkolnik.ru/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A206B7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 "Дошкольник"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E86111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 содержит конспекты занятий, презентации, творческие задания и многое другое, что будет интересно не только педагогам ДОУ, но и родителям.</w:t>
            </w:r>
          </w:p>
        </w:tc>
      </w:tr>
      <w:tr w:rsidR="00611E3E" w:rsidRPr="00611E3E" w14:paraId="03CE1CA3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B61D5B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910D18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http://www.obruch.ru/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B00DCF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Журнал «Обруч»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0EB1F7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уделяется вопросам психологии, методики воспитания и обучения, созданию развивающей среды. </w:t>
            </w:r>
          </w:p>
        </w:tc>
      </w:tr>
      <w:tr w:rsidR="00611E3E" w:rsidRPr="00611E3E" w14:paraId="316BF992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2D4CC5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E6D3D9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http://detsad-journal.narod.ru/​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59DABE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Журнал «Детский сад от А до Я»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295343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 </w:t>
            </w:r>
          </w:p>
        </w:tc>
      </w:tr>
      <w:tr w:rsidR="00611E3E" w:rsidRPr="00611E3E" w14:paraId="47FCAB94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5233C7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9915AF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http://best-ru.net/cache/9988/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E1C3DA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Газета «Дошкольное образование»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233D8A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электронная версия газеты "Дошкольное образование", выпускаемой издательским домом "Первое сентября". Педагогическое издание включает разделы: Детский мир, Родительская консультация, Лаборатория, Мастерская, Игротека, Бабушкин сундук, Личный опыт, Школа природы, Психологическая школа, Документы, Школьный портфель, Школа управления. Для всех номеров публикуется содержание. Полнотекстовая версия номера размещается на </w:t>
            </w: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сайте через год после публикации печатного издания. </w:t>
            </w:r>
          </w:p>
        </w:tc>
      </w:tr>
      <w:tr w:rsidR="00611E3E" w:rsidRPr="00611E3E" w14:paraId="39BDD643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4F1B71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DC8D40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http://sdo-journal.ru/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23A9DD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Журнал «Современное дошкольное образование: теория и практика»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38666B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Наиболее интересные и перспективные достижения науки в области дошкольного воспитания, в доступной форме раскрыты возможности их применения как для специалистов, так и для родителей. Особый акцент придан практической работе с детьми. Рассказывается о наиболее оригинальных занятиях и играх, книгах и игрушках, которые помогут сделать жизнь ребенка и взрослого более насыщенной и увлекательной. Проводится ежегодный конкурс для педагогов.</w:t>
            </w:r>
          </w:p>
        </w:tc>
      </w:tr>
      <w:tr w:rsidR="00611E3E" w:rsidRPr="00611E3E" w14:paraId="4BAE1365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D19571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5EE65D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http://festival.1september.ru/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B88794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 "Фестиваль педагогических идей. Открытый урок"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36141B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Конспекты занятий, сценарии, статьи, различные приложения. </w:t>
            </w:r>
          </w:p>
        </w:tc>
      </w:tr>
      <w:tr w:rsidR="00611E3E" w:rsidRPr="00611E3E" w14:paraId="4A5ECC79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2ADD62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7BF4AF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http://vospitatel.com.ua/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66AF9F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 "Воспитатель"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6C3CA1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конспекты занятий в детском саду по различным категориям. </w:t>
            </w:r>
          </w:p>
        </w:tc>
      </w:tr>
      <w:tr w:rsidR="00611E3E" w:rsidRPr="00611E3E" w14:paraId="2298AF1A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D70B95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E433DD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http://www.detskiysad.ru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A66BDE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Детский сад. Ру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850188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Статьи, конспекты, консультации и для воспитателей и для родителей, масса полезной информации для самообразования педагогов. </w:t>
            </w:r>
          </w:p>
        </w:tc>
      </w:tr>
      <w:tr w:rsidR="00611E3E" w:rsidRPr="00611E3E" w14:paraId="5BEFC1FD" w14:textId="77777777" w:rsidTr="00611E3E">
        <w:tc>
          <w:tcPr>
            <w:tcW w:w="0" w:type="auto"/>
            <w:gridSpan w:val="4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82331D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Родителям и обучающимся (воспитанникам)</w:t>
            </w:r>
          </w:p>
        </w:tc>
      </w:tr>
      <w:tr w:rsidR="00611E3E" w:rsidRPr="00611E3E" w14:paraId="6B9D211E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F1FAAD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2A8AAD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http://www.kindereducation.com/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16E1CB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Дошколенок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E10581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Электронный журнал для детей и родителей, на страницах которого опубликованы материалы для обучения, воспитания и 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 конкурсы, будь здоров. На сайте также можно подписаться </w:t>
            </w: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 рассылку «100 развивающих и обучающих игр для детей»</w:t>
            </w:r>
          </w:p>
        </w:tc>
      </w:tr>
      <w:tr w:rsidR="00611E3E" w:rsidRPr="00611E3E" w14:paraId="75EA9690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0C7476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DC9063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http://ranneerazvitie.narod.ru  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9BDE4F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Альманах «Раннее развитие»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AC6D51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 создан родителями, объединенными одним устремлением – максимально развить данные ребенка не в одной какой-либо области, а воспитать гармоничного человека. Публикации альманаха затрагивают различные аспекты раннего развития детей и разбиты на разделы, соответствующие различным возрастным группам: от 0 до 1 года, от 1 года до 3 лет, от 3 до 5 лет, от 5 до 7 лет</w:t>
            </w:r>
          </w:p>
        </w:tc>
      </w:tr>
      <w:tr w:rsidR="00611E3E" w:rsidRPr="00611E3E" w14:paraId="5C4CADFD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9EFFDC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CA63FA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http://www.1umka.ru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6A4B7C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«Умка - детский развивающий сайт»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DE8979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сайте Вы можете посмотреть как развлекательные, так обучающие детские мультфильмы, скачать сборники, а так же прослушать и скачать плюсовки и минусовки детских песен, раскрасить вместе с вашими детьми онлайн раскраски, выбрать понравившиеся вам сценарии праздников, прослушать детские сказки и еще многое другое!</w:t>
            </w:r>
          </w:p>
        </w:tc>
      </w:tr>
      <w:tr w:rsidR="00611E3E" w:rsidRPr="00611E3E" w14:paraId="437BF397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BBAFBF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51F2AD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http://www.zonar.info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D7AAD7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"Оригами - Мир своими руками"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C1EBB2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 посвящён древнему искусству складывания фигурок из бумаги. Здесь вы найдете схемы и видео с пояснениями складывания оригами. </w:t>
            </w:r>
          </w:p>
        </w:tc>
      </w:tr>
      <w:tr w:rsidR="00611E3E" w:rsidRPr="00611E3E" w14:paraId="44022336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3CBF4D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839F7A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http://packpacku.com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89CF22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"Раскраски"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DC0D96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      </w:r>
          </w:p>
        </w:tc>
      </w:tr>
      <w:tr w:rsidR="00611E3E" w:rsidRPr="00611E3E" w14:paraId="01594FAA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0DB8CB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7705FC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http://detsad-kitty.ru/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2D5DE7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ДЕТсад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783A17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 для детей и взрослых. На данном сайте вы сможете найти «Картинки», «Раскраски», «Мультфильмы», «Детская литература», «Аудиосказки» и др. </w:t>
            </w:r>
          </w:p>
        </w:tc>
      </w:tr>
      <w:tr w:rsidR="00611E3E" w:rsidRPr="00611E3E" w14:paraId="00D776B8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51CEED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7C2D59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http://www.gallery-projects.com/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E466B5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Журнал "Детский сад будущего"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44EA26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Журнал включает: опыт педагогов, педагогических коллективов и управленцев дошкольных образовательных учреждений по реализации творческих проектов; набор готовых проектов по взаимодействию с детьми, их семьями, с сотрудниками и различными партнёрами ДОУ; разъяснение теоретических основ проектного обучения и воспитания с позиций практиков; новые идеи и интересные находки Ваших коллег.</w:t>
            </w:r>
          </w:p>
        </w:tc>
      </w:tr>
      <w:tr w:rsidR="00611E3E" w:rsidRPr="00611E3E" w14:paraId="79EE92A8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F22C2F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9601E2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http://doshkolnik.ru/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D3153D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 "Дошкольник"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E2B2B5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 содержит конспекты занятий, презентации, творческие задания и многое другое, что будет интересно не только педагогам ДОУ, но и родителям.</w:t>
            </w:r>
          </w:p>
        </w:tc>
      </w:tr>
      <w:tr w:rsidR="00611E3E" w:rsidRPr="00611E3E" w14:paraId="5E7BB79C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7D2D1E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38BBED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http://razigrushki.ru/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8E5FBF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«РазИгрушки»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FBE48C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 для детей и их родителей, которые заботятся о гармоничном развитии и воспитании своих детей. </w:t>
            </w:r>
          </w:p>
        </w:tc>
      </w:tr>
      <w:tr w:rsidR="00611E3E" w:rsidRPr="00611E3E" w14:paraId="09E2991B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3FB2F7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C178A8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http://razigrushki.ru/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3EB772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«Baby news»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107843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 для детей и их родителей, которые заботятся о гармоничном развитии и воспитании своих детей. </w:t>
            </w:r>
          </w:p>
        </w:tc>
      </w:tr>
      <w:tr w:rsidR="00611E3E" w:rsidRPr="00611E3E" w14:paraId="16AF958E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185076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D3ACCA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http://www.1umka.ru/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9886C3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«Умка - Детский развивающий сайт»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76EEAF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 сайте Вы можете посмотреть как развлекательные, так обучающие детские мультфильмы, скачать сборники, а так же послушать и скачать плюсовки и минусовки детских песен, раскрасить вместе с вашими детьми онлайн </w:t>
            </w: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раскраски, выбрать понравившиеся вам сценарии праздников, послушать детские сказки и еще многое другое! </w:t>
            </w:r>
          </w:p>
        </w:tc>
      </w:tr>
      <w:tr w:rsidR="00611E3E" w:rsidRPr="00611E3E" w14:paraId="678A5AFB" w14:textId="77777777" w:rsidTr="00611E3E"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09243A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BFB564" w14:textId="77777777" w:rsidR="00611E3E" w:rsidRPr="00611E3E" w:rsidRDefault="00611E3E" w:rsidP="00611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Pr="00611E3E">
                <w:rPr>
                  <w:rFonts w:ascii="Arial" w:eastAsia="Times New Roman" w:hAnsi="Arial" w:cs="Arial"/>
                  <w:color w:val="496DA7"/>
                  <w:sz w:val="24"/>
                  <w:szCs w:val="24"/>
                  <w:u w:val="single"/>
                  <w:lang w:eastAsia="ru-RU"/>
                </w:rPr>
                <w:t>http://www.detkiuch.ru/ </w:t>
              </w:r>
            </w:hyperlink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9E7B85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«Обучалки и развивалки для детей» их развития, воспитания, обучения и тсворчетва</w:t>
            </w:r>
          </w:p>
        </w:tc>
        <w:tc>
          <w:tcPr>
            <w:tcW w:w="0" w:type="auto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F56E04" w14:textId="77777777" w:rsidR="00611E3E" w:rsidRPr="00611E3E" w:rsidRDefault="00611E3E" w:rsidP="00611E3E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1E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Здесь вы найдете статьи о и творчества. 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 сказки и книги, все игры для развития, разукрашки, картинки, песенки караоке и многое другое; посмотреть или добавить детские произведения (рисунки, стихи и т.п.); все самое необходимое для ребенка (интересные игрушки, софт, музыка, книги, игры ...)</w:t>
            </w:r>
          </w:p>
        </w:tc>
      </w:tr>
    </w:tbl>
    <w:p w14:paraId="41D12C9F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 о количестве жилых помещений в общежитии, интернате, формировании платы за проживание в общежитии</w:t>
      </w:r>
    </w:p>
    <w:p w14:paraId="10A996A6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Общежитие и интернат отсутствуют.</w:t>
      </w:r>
    </w:p>
    <w:p w14:paraId="55050B56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 Информация о специальных условиях для получения образования инвалидами и лицами с ограниченными возможностями здоровья:</w:t>
      </w:r>
    </w:p>
    <w:p w14:paraId="3D90C273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об обеспечении доступа в здания образовательной организации, в том числе в общежитие, интернат, приспособленных для использования инвалидами и лицами с ограниченными возможностями здоровья</w:t>
      </w:r>
    </w:p>
    <w:p w14:paraId="7580984E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Состояние доступности МБДОУ д/с "Светлячок» г. Цимлянска для инвалидов и лиц с ограниченными возможностями здоровья в настоящий момент оценивается как частично доступное, избирательно для разных категорий инвалидов, а также условно доступное (с дополнительной помощью), что не обеспечивает полноценного нахождения на объекте всех категорий инвалидов (например, для лиц в инвалидных колясках). 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14:paraId="615FE311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здоровья.</w:t>
      </w:r>
    </w:p>
    <w:p w14:paraId="3696F165" w14:textId="77777777" w:rsidR="00611E3E" w:rsidRPr="00611E3E" w:rsidRDefault="00611E3E" w:rsidP="00611E3E">
      <w:pPr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Специальных технических средств коллективного и индивидуального пользования - нет.</w:t>
      </w:r>
    </w:p>
    <w:p w14:paraId="2263CAA4" w14:textId="77777777" w:rsidR="001F4DB8" w:rsidRDefault="001F4DB8">
      <w:bookmarkStart w:id="0" w:name="_GoBack"/>
      <w:bookmarkEnd w:id="0"/>
    </w:p>
    <w:sectPr w:rsidR="001F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7B"/>
    <w:rsid w:val="001F4DB8"/>
    <w:rsid w:val="0060667B"/>
    <w:rsid w:val="0061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907F7-4540-47E0-89D6-5487A9D2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etstvo-press.ru/magazine.php" TargetMode="External"/><Relationship Id="rId18" Type="http://schemas.openxmlformats.org/officeDocument/2006/relationships/hyperlink" Target="http://best-ru.net/cache/9988/" TargetMode="External"/><Relationship Id="rId26" Type="http://schemas.openxmlformats.org/officeDocument/2006/relationships/hyperlink" Target="http://www.zonar.info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ospitatel.com.ua/" TargetMode="External"/><Relationship Id="rId34" Type="http://schemas.openxmlformats.org/officeDocument/2006/relationships/hyperlink" Target="http://www.detkiuch.ru/" TargetMode="External"/><Relationship Id="rId7" Type="http://schemas.openxmlformats.org/officeDocument/2006/relationships/hyperlink" Target="http://vospitatel.resobr.ru/" TargetMode="External"/><Relationship Id="rId12" Type="http://schemas.openxmlformats.org/officeDocument/2006/relationships/hyperlink" Target="http://detsadd.narod.ru/" TargetMode="External"/><Relationship Id="rId17" Type="http://schemas.openxmlformats.org/officeDocument/2006/relationships/hyperlink" Target="http://detsad-journal.narod.ru/" TargetMode="External"/><Relationship Id="rId25" Type="http://schemas.openxmlformats.org/officeDocument/2006/relationships/hyperlink" Target="http://www.1umka.ru/" TargetMode="External"/><Relationship Id="rId33" Type="http://schemas.openxmlformats.org/officeDocument/2006/relationships/hyperlink" Target="http://www.1umka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bruch.ru/" TargetMode="External"/><Relationship Id="rId20" Type="http://schemas.openxmlformats.org/officeDocument/2006/relationships/hyperlink" Target="http://festival.1september.ru/" TargetMode="External"/><Relationship Id="rId29" Type="http://schemas.openxmlformats.org/officeDocument/2006/relationships/hyperlink" Target="http://www.gallery-projects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dou.ru/" TargetMode="External"/><Relationship Id="rId11" Type="http://schemas.openxmlformats.org/officeDocument/2006/relationships/hyperlink" Target="http://festival.1september.ru/" TargetMode="External"/><Relationship Id="rId24" Type="http://schemas.openxmlformats.org/officeDocument/2006/relationships/hyperlink" Target="http://ranneerazvitie.narod.ru/" TargetMode="External"/><Relationship Id="rId32" Type="http://schemas.openxmlformats.org/officeDocument/2006/relationships/hyperlink" Target="http://razigrushki.ru/" TargetMode="Externa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doshkolnik.ru/" TargetMode="External"/><Relationship Id="rId23" Type="http://schemas.openxmlformats.org/officeDocument/2006/relationships/hyperlink" Target="http://www.kindereducation.com/" TargetMode="External"/><Relationship Id="rId28" Type="http://schemas.openxmlformats.org/officeDocument/2006/relationships/hyperlink" Target="http://detsad-kitty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nsportal.ru/" TargetMode="External"/><Relationship Id="rId19" Type="http://schemas.openxmlformats.org/officeDocument/2006/relationships/hyperlink" Target="http://sdo-journal.ru/" TargetMode="External"/><Relationship Id="rId31" Type="http://schemas.openxmlformats.org/officeDocument/2006/relationships/hyperlink" Target="http://razigrushki.ru/" TargetMode="External"/><Relationship Id="rId4" Type="http://schemas.openxmlformats.org/officeDocument/2006/relationships/hyperlink" Target="https://minobrnauki.gov.ru/" TargetMode="External"/><Relationship Id="rId9" Type="http://schemas.openxmlformats.org/officeDocument/2006/relationships/hyperlink" Target="http://www.moi-detsad.ru/" TargetMode="External"/><Relationship Id="rId14" Type="http://schemas.openxmlformats.org/officeDocument/2006/relationships/hyperlink" Target="http://www.gallery-projects.com/" TargetMode="External"/><Relationship Id="rId22" Type="http://schemas.openxmlformats.org/officeDocument/2006/relationships/hyperlink" Target="http://www.detskiysad.ru/" TargetMode="External"/><Relationship Id="rId27" Type="http://schemas.openxmlformats.org/officeDocument/2006/relationships/hyperlink" Target="http://packpacku.com/" TargetMode="External"/><Relationship Id="rId30" Type="http://schemas.openxmlformats.org/officeDocument/2006/relationships/hyperlink" Target="http://doshkolnik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deti-club.ru/sovremenni_det_s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2935</Words>
  <Characters>16735</Characters>
  <Application>Microsoft Office Word</Application>
  <DocSecurity>0</DocSecurity>
  <Lines>139</Lines>
  <Paragraphs>39</Paragraphs>
  <ScaleCrop>false</ScaleCrop>
  <Company/>
  <LinksUpToDate>false</LinksUpToDate>
  <CharactersWithSpaces>19631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2025-01-21T11:28:00Z</dcterms:created>
  <dcterms:modified xsi:type="dcterms:W3CDTF">2025-01-21T11:28:00Z</dcterms:modified>
</cp:coreProperties>
</file>