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99" w:type="dxa"/>
        <w:tblInd w:w="-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9"/>
      </w:tblGrid>
      <w:tr w:rsidR="006E7830" w:rsidTr="009260C8">
        <w:trPr>
          <w:trHeight w:val="14795"/>
        </w:trPr>
        <w:tc>
          <w:tcPr>
            <w:tcW w:w="10799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6E7830" w:rsidRDefault="006E7830" w:rsidP="009B5A74">
            <w:pPr>
              <w:spacing w:after="0"/>
              <w:ind w:left="167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3098761" wp14:editId="1F9B3A61">
                  <wp:extent cx="1790700" cy="1474112"/>
                  <wp:effectExtent l="0" t="0" r="0" b="0"/>
                  <wp:docPr id="4" name="Рисунок 4" descr="C:\Users\Admin\Desktop\gorjachaja_linij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gorjachaja_linija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09" b="4371"/>
                          <a:stretch/>
                        </pic:blipFill>
                        <pic:spPr bwMode="auto">
                          <a:xfrm>
                            <a:off x="0" y="0"/>
                            <a:ext cx="1792073" cy="1475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211B602D" wp14:editId="32456D06">
                  <wp:extent cx="2695575" cy="828601"/>
                  <wp:effectExtent l="0" t="0" r="0" b="0"/>
                  <wp:docPr id="5" name="Рисунок 5" descr="C:\Users\Admin\Desktop\Goryachaya_liniya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Goryachaya_liniya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6513" cy="828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4EA8" w:rsidRDefault="00744EA8" w:rsidP="009B5A74">
            <w:pPr>
              <w:spacing w:after="0"/>
              <w:ind w:left="167"/>
              <w:jc w:val="center"/>
            </w:pPr>
          </w:p>
          <w:p w:rsidR="006E7830" w:rsidRPr="00A9664D" w:rsidRDefault="006E7830" w:rsidP="009B5A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9664D">
              <w:rPr>
                <w:rFonts w:ascii="Times New Roman" w:hAnsi="Times New Roman" w:cs="Times New Roman"/>
                <w:b/>
                <w:sz w:val="44"/>
                <w:szCs w:val="44"/>
              </w:rPr>
              <w:t>Порядок работы телефона «Горячей лини</w:t>
            </w:r>
            <w:r w:rsidR="009B5A74">
              <w:rPr>
                <w:rFonts w:ascii="Times New Roman" w:hAnsi="Times New Roman" w:cs="Times New Roman"/>
                <w:b/>
                <w:sz w:val="44"/>
                <w:szCs w:val="44"/>
              </w:rPr>
              <w:t>и» по противодействию коррупции.</w:t>
            </w:r>
          </w:p>
          <w:p w:rsidR="006E7830" w:rsidRDefault="00A9664D" w:rsidP="006E7830">
            <w:pPr>
              <w:spacing w:after="0" w:line="240" w:lineRule="auto"/>
              <w:ind w:left="201" w:right="237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 </w:t>
            </w:r>
            <w:r w:rsidR="006E7830" w:rsidRPr="006E7830">
              <w:rPr>
                <w:rFonts w:ascii="Times New Roman" w:hAnsi="Times New Roman" w:cs="Times New Roman"/>
                <w:sz w:val="36"/>
                <w:szCs w:val="36"/>
              </w:rPr>
              <w:t>В соответствии с приказом Министерства общего и профессионального образования Ростовской области от 28.04.2012г. № 363 «О работе телефона «горячей линии», с целью повышения эффективности работы по противодействию коррупции в сфере образования Цимлянского района, организована работа «горячей линии»:</w:t>
            </w:r>
          </w:p>
          <w:p w:rsidR="00A9664D" w:rsidRPr="006E7830" w:rsidRDefault="00A9664D" w:rsidP="006E7830">
            <w:pPr>
              <w:spacing w:after="0" w:line="240" w:lineRule="auto"/>
              <w:ind w:left="201" w:right="237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E7830" w:rsidRPr="006E7830" w:rsidRDefault="006E7830" w:rsidP="006E7830">
            <w:pPr>
              <w:spacing w:after="0" w:line="240" w:lineRule="auto"/>
              <w:ind w:left="201" w:right="237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6E7830">
              <w:rPr>
                <w:rFonts w:ascii="Times New Roman" w:hAnsi="Times New Roman" w:cs="Times New Roman"/>
                <w:sz w:val="36"/>
                <w:szCs w:val="36"/>
              </w:rPr>
              <w:t xml:space="preserve">- Аппарат телефона «горячей линии» установлен в отделе образования Администрации Цимлянского района (кабинет </w:t>
            </w:r>
            <w:r w:rsidR="00A9664D">
              <w:rPr>
                <w:rFonts w:ascii="Times New Roman" w:hAnsi="Times New Roman" w:cs="Times New Roman"/>
                <w:sz w:val="36"/>
                <w:szCs w:val="36"/>
              </w:rPr>
              <w:t xml:space="preserve">    </w:t>
            </w:r>
            <w:r w:rsidRPr="006E7830">
              <w:rPr>
                <w:rFonts w:ascii="Times New Roman" w:hAnsi="Times New Roman" w:cs="Times New Roman"/>
                <w:sz w:val="36"/>
                <w:szCs w:val="36"/>
              </w:rPr>
              <w:t>№ 16)</w:t>
            </w:r>
            <w:r w:rsidR="00A9664D"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  <w:r w:rsidRPr="006E7830">
              <w:rPr>
                <w:rFonts w:ascii="Times New Roman" w:hAnsi="Times New Roman" w:cs="Times New Roman"/>
                <w:sz w:val="36"/>
                <w:szCs w:val="36"/>
              </w:rPr>
              <w:t xml:space="preserve"> расположенном по адресу:</w:t>
            </w:r>
          </w:p>
          <w:p w:rsidR="006E7830" w:rsidRPr="006E7830" w:rsidRDefault="006E7830" w:rsidP="006E7830">
            <w:pPr>
              <w:spacing w:after="0" w:line="240" w:lineRule="auto"/>
              <w:ind w:left="201" w:right="237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6E7830">
              <w:rPr>
                <w:rFonts w:ascii="Times New Roman" w:hAnsi="Times New Roman" w:cs="Times New Roman"/>
                <w:sz w:val="36"/>
                <w:szCs w:val="36"/>
              </w:rPr>
              <w:t>г. Цимлянск, ул. Ленина, 24</w:t>
            </w:r>
          </w:p>
          <w:p w:rsidR="006E7830" w:rsidRDefault="006E7830" w:rsidP="006E7830">
            <w:pPr>
              <w:spacing w:after="0" w:line="240" w:lineRule="auto"/>
              <w:ind w:left="201" w:right="237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6E7830">
              <w:rPr>
                <w:rFonts w:ascii="Times New Roman" w:hAnsi="Times New Roman" w:cs="Times New Roman"/>
                <w:sz w:val="36"/>
                <w:szCs w:val="36"/>
              </w:rPr>
              <w:t xml:space="preserve">телефон «горячей линии» - </w:t>
            </w:r>
            <w:r w:rsidR="00E55281">
              <w:rPr>
                <w:rFonts w:ascii="Times New Roman" w:hAnsi="Times New Roman" w:cs="Times New Roman"/>
                <w:sz w:val="36"/>
                <w:szCs w:val="36"/>
              </w:rPr>
              <w:t>8(86391)</w:t>
            </w:r>
            <w:r w:rsidRPr="006E7830">
              <w:rPr>
                <w:rFonts w:ascii="Times New Roman" w:hAnsi="Times New Roman" w:cs="Times New Roman"/>
                <w:sz w:val="36"/>
                <w:szCs w:val="36"/>
              </w:rPr>
              <w:t>2-23-29.</w:t>
            </w:r>
          </w:p>
          <w:p w:rsidR="006E7830" w:rsidRPr="006E7830" w:rsidRDefault="009B5A74" w:rsidP="009B5A74">
            <w:pPr>
              <w:spacing w:after="0" w:line="240" w:lineRule="auto"/>
              <w:ind w:right="237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 w:rsidR="006E7830" w:rsidRPr="006E7830">
              <w:rPr>
                <w:rFonts w:ascii="Times New Roman" w:hAnsi="Times New Roman" w:cs="Times New Roman"/>
                <w:sz w:val="36"/>
                <w:szCs w:val="36"/>
              </w:rPr>
              <w:t>Приём обращений граждан по телефону «горячей линии» осуществляется ежедневно</w:t>
            </w:r>
            <w:r w:rsidR="00A9664D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6E7830" w:rsidRPr="006E7830">
              <w:rPr>
                <w:rFonts w:ascii="Times New Roman" w:hAnsi="Times New Roman" w:cs="Times New Roman"/>
                <w:sz w:val="36"/>
                <w:szCs w:val="36"/>
              </w:rPr>
              <w:t>(кроме праздничных дней):</w:t>
            </w:r>
          </w:p>
          <w:p w:rsidR="006E7830" w:rsidRPr="006E7830" w:rsidRDefault="006E7830" w:rsidP="006E7830">
            <w:pPr>
              <w:spacing w:after="0" w:line="240" w:lineRule="auto"/>
              <w:ind w:left="201" w:right="237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6E7830">
              <w:rPr>
                <w:rFonts w:ascii="Times New Roman" w:hAnsi="Times New Roman" w:cs="Times New Roman"/>
                <w:sz w:val="36"/>
                <w:szCs w:val="36"/>
              </w:rPr>
              <w:t>Понедельник – четверг: с 8.00 час. до 17.00 час</w:t>
            </w:r>
            <w:proofErr w:type="gramStart"/>
            <w:r w:rsidRPr="006E7830">
              <w:rPr>
                <w:rFonts w:ascii="Times New Roman" w:hAnsi="Times New Roman" w:cs="Times New Roman"/>
                <w:sz w:val="36"/>
                <w:szCs w:val="36"/>
              </w:rPr>
              <w:t>.;</w:t>
            </w:r>
            <w:proofErr w:type="gramEnd"/>
          </w:p>
          <w:p w:rsidR="006E7830" w:rsidRDefault="006E7830" w:rsidP="006E7830">
            <w:pPr>
              <w:spacing w:after="0" w:line="240" w:lineRule="auto"/>
              <w:ind w:left="201" w:right="237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6E7830">
              <w:rPr>
                <w:rFonts w:ascii="Times New Roman" w:hAnsi="Times New Roman" w:cs="Times New Roman"/>
                <w:sz w:val="36"/>
                <w:szCs w:val="36"/>
              </w:rPr>
              <w:t>Пятница: с 8.00 час</w:t>
            </w:r>
            <w:proofErr w:type="gramStart"/>
            <w:r w:rsidRPr="006E7830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proofErr w:type="gramEnd"/>
            <w:r w:rsidRPr="006E783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gramStart"/>
            <w:r w:rsidRPr="006E7830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  <w:proofErr w:type="gramEnd"/>
            <w:r w:rsidRPr="006E7830">
              <w:rPr>
                <w:rFonts w:ascii="Times New Roman" w:hAnsi="Times New Roman" w:cs="Times New Roman"/>
                <w:sz w:val="36"/>
                <w:szCs w:val="36"/>
              </w:rPr>
              <w:t>о 16.00 час.</w:t>
            </w:r>
          </w:p>
          <w:p w:rsidR="009B5A74" w:rsidRDefault="009B5A74" w:rsidP="006E7830">
            <w:pPr>
              <w:spacing w:after="0" w:line="240" w:lineRule="auto"/>
              <w:ind w:left="201" w:right="237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5A74" w:rsidRDefault="009B5A74" w:rsidP="006E7830">
            <w:pPr>
              <w:spacing w:after="0" w:line="240" w:lineRule="auto"/>
              <w:ind w:left="201" w:right="237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 Министерство общего и профессионального образования Ростовской области:</w:t>
            </w:r>
          </w:p>
          <w:p w:rsidR="009B5A74" w:rsidRPr="006E7830" w:rsidRDefault="009B5A74" w:rsidP="006E7830">
            <w:pPr>
              <w:spacing w:after="0" w:line="240" w:lineRule="auto"/>
              <w:ind w:left="201" w:right="237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8(863)240-41-91</w:t>
            </w:r>
          </w:p>
          <w:p w:rsidR="006E7830" w:rsidRPr="006E7830" w:rsidRDefault="006E7830" w:rsidP="006E7830">
            <w:pPr>
              <w:spacing w:after="0"/>
              <w:ind w:left="1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C744E61" wp14:editId="04EFB8DB">
                  <wp:extent cx="2031836" cy="1522108"/>
                  <wp:effectExtent l="0" t="0" r="6985" b="1905"/>
                  <wp:docPr id="3" name="Рисунок 3" descr="C:\Users\Admin\Desktop\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7665" cy="1526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9E0D66" w:rsidRDefault="009E0D66"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</w:p>
    <w:sectPr w:rsidR="009E0D66" w:rsidSect="006E7830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665"/>
    <w:rsid w:val="006E7830"/>
    <w:rsid w:val="00744EA8"/>
    <w:rsid w:val="009260C8"/>
    <w:rsid w:val="009B5A74"/>
    <w:rsid w:val="009E0D66"/>
    <w:rsid w:val="00A9664D"/>
    <w:rsid w:val="00DB04C6"/>
    <w:rsid w:val="00E55281"/>
    <w:rsid w:val="00EB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D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D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2016-02-29T11:36:00Z</dcterms:created>
  <dcterms:modified xsi:type="dcterms:W3CDTF">2016-02-29T12:07:00Z</dcterms:modified>
</cp:coreProperties>
</file>