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1E86" w:rsidRPr="00361E86" w:rsidRDefault="00361E86" w:rsidP="00361E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1E86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бюджетное дошкольное образовательное учреждение</w:t>
      </w:r>
      <w:r w:rsidRPr="00361E86">
        <w:rPr>
          <w:rFonts w:ascii="Times New Roman" w:eastAsia="Times New Roman" w:hAnsi="Times New Roman" w:cs="Times New Roman"/>
        </w:rPr>
        <w:br/>
      </w:r>
      <w:r w:rsidRPr="00361E86">
        <w:rPr>
          <w:rFonts w:ascii="Times New Roman" w:eastAsia="Times New Roman" w:hAnsi="Times New Roman" w:cs="Times New Roman"/>
          <w:color w:val="000000"/>
          <w:sz w:val="24"/>
          <w:szCs w:val="24"/>
        </w:rPr>
        <w:t>д/с «Светлячок» г. Цимлянска</w:t>
      </w:r>
    </w:p>
    <w:p w:rsidR="00361E86" w:rsidRPr="00361E86" w:rsidRDefault="00361E86" w:rsidP="00361E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92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33"/>
        <w:gridCol w:w="4389"/>
      </w:tblGrid>
      <w:tr w:rsidR="00361E86" w:rsidRPr="00361E86" w:rsidTr="00226615">
        <w:trPr>
          <w:trHeight w:val="148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1E86" w:rsidRPr="00361E86" w:rsidRDefault="00361E86" w:rsidP="00361E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УТВЕРЖДЕН</w:t>
            </w:r>
            <w:r w:rsidRPr="00361E86">
              <w:rPr>
                <w:rFonts w:ascii="Times New Roman" w:eastAsia="Calibri" w:hAnsi="Times New Roman" w:cs="Times New Roman"/>
                <w:sz w:val="24"/>
              </w:rPr>
              <w:t> </w:t>
            </w:r>
          </w:p>
          <w:p w:rsidR="00361E86" w:rsidRPr="00361E86" w:rsidRDefault="00361E86" w:rsidP="00361E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</w:t>
            </w:r>
            <w:r w:rsidRPr="00361E86">
              <w:rPr>
                <w:rFonts w:ascii="Times New Roman" w:eastAsia="Calibri" w:hAnsi="Times New Roman" w:cs="Times New Roman"/>
                <w:sz w:val="24"/>
              </w:rPr>
              <w:t>едагогическим советом</w:t>
            </w:r>
            <w:r w:rsidRPr="00361E86">
              <w:rPr>
                <w:rFonts w:ascii="Times New Roman" w:eastAsia="Calibri" w:hAnsi="Times New Roman" w:cs="Times New Roman"/>
                <w:sz w:val="24"/>
              </w:rPr>
              <w:br/>
              <w:t xml:space="preserve">МБДОУ д/с «Светлячок» г. Цимлянска </w:t>
            </w:r>
          </w:p>
          <w:p w:rsidR="00361E86" w:rsidRPr="00361E86" w:rsidRDefault="00361E86" w:rsidP="008122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361E86">
              <w:rPr>
                <w:rFonts w:ascii="Times New Roman" w:eastAsia="Calibri" w:hAnsi="Times New Roman" w:cs="Times New Roman"/>
                <w:sz w:val="24"/>
              </w:rPr>
              <w:t>(протокол от</w:t>
            </w:r>
            <w:r w:rsidR="008122EE">
              <w:rPr>
                <w:rFonts w:ascii="Times New Roman" w:eastAsia="Calibri" w:hAnsi="Times New Roman" w:cs="Times New Roman"/>
                <w:sz w:val="24"/>
              </w:rPr>
              <w:t xml:space="preserve"> 0</w:t>
            </w:r>
            <w:r w:rsidR="00B46BD2">
              <w:rPr>
                <w:rFonts w:ascii="Times New Roman" w:eastAsia="Calibri" w:hAnsi="Times New Roman" w:cs="Times New Roman"/>
                <w:sz w:val="24"/>
              </w:rPr>
              <w:t>1</w:t>
            </w:r>
            <w:r w:rsidR="008122EE">
              <w:rPr>
                <w:rFonts w:ascii="Times New Roman" w:eastAsia="Calibri" w:hAnsi="Times New Roman" w:cs="Times New Roman"/>
                <w:sz w:val="24"/>
              </w:rPr>
              <w:t>.09</w:t>
            </w:r>
            <w:r w:rsidRPr="00361E86">
              <w:rPr>
                <w:rFonts w:ascii="Times New Roman" w:eastAsia="Calibri" w:hAnsi="Times New Roman" w:cs="Times New Roman"/>
                <w:sz w:val="24"/>
              </w:rPr>
              <w:t>.202</w:t>
            </w:r>
            <w:r w:rsidR="00AE1B98">
              <w:rPr>
                <w:rFonts w:ascii="Times New Roman" w:eastAsia="Calibri" w:hAnsi="Times New Roman" w:cs="Times New Roman"/>
                <w:sz w:val="24"/>
              </w:rPr>
              <w:t>6</w:t>
            </w:r>
            <w:r w:rsidR="00B46BD2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361E86">
              <w:rPr>
                <w:rFonts w:ascii="Times New Roman" w:eastAsia="Calibri" w:hAnsi="Times New Roman" w:cs="Times New Roman"/>
                <w:sz w:val="24"/>
              </w:rPr>
              <w:t>№ 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1E86" w:rsidRPr="00361E86" w:rsidRDefault="00361E86" w:rsidP="00361E8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361E86">
              <w:rPr>
                <w:rFonts w:ascii="Times New Roman" w:eastAsia="Calibri" w:hAnsi="Times New Roman" w:cs="Times New Roman"/>
                <w:sz w:val="24"/>
              </w:rPr>
              <w:t>УТВЕРЖДАЮ</w:t>
            </w:r>
          </w:p>
          <w:p w:rsidR="00361E86" w:rsidRPr="00361E86" w:rsidRDefault="00361E86" w:rsidP="00361E8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361E86">
              <w:rPr>
                <w:rFonts w:ascii="Times New Roman" w:eastAsia="Calibri" w:hAnsi="Times New Roman" w:cs="Times New Roman"/>
                <w:sz w:val="24"/>
              </w:rPr>
              <w:t>Заведующий МБДОУ</w:t>
            </w:r>
          </w:p>
          <w:p w:rsidR="00361E86" w:rsidRPr="00361E86" w:rsidRDefault="00361E86" w:rsidP="00361E8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361E86">
              <w:rPr>
                <w:rFonts w:ascii="Times New Roman" w:eastAsia="Calibri" w:hAnsi="Times New Roman" w:cs="Times New Roman"/>
                <w:sz w:val="24"/>
              </w:rPr>
              <w:t xml:space="preserve"> д/с «Светлячок» г. Цимлянска</w:t>
            </w:r>
          </w:p>
          <w:p w:rsidR="00361E86" w:rsidRPr="00361E86" w:rsidRDefault="00361E86" w:rsidP="00361E8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361E86">
              <w:rPr>
                <w:rFonts w:ascii="Times New Roman" w:eastAsia="Calibri" w:hAnsi="Times New Roman" w:cs="Times New Roman"/>
                <w:sz w:val="24"/>
              </w:rPr>
              <w:t xml:space="preserve"> _______ Васи</w:t>
            </w:r>
            <w:r w:rsidR="008122EE">
              <w:rPr>
                <w:rFonts w:ascii="Times New Roman" w:eastAsia="Calibri" w:hAnsi="Times New Roman" w:cs="Times New Roman"/>
                <w:sz w:val="24"/>
              </w:rPr>
              <w:t>ленко С.И.</w:t>
            </w:r>
            <w:r w:rsidR="008122EE">
              <w:rPr>
                <w:rFonts w:ascii="Times New Roman" w:eastAsia="Calibri" w:hAnsi="Times New Roman" w:cs="Times New Roman"/>
                <w:sz w:val="24"/>
              </w:rPr>
              <w:br/>
              <w:t>Приказ №</w:t>
            </w:r>
            <w:r w:rsidR="00B46BD2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AE1B98">
              <w:rPr>
                <w:rFonts w:ascii="Times New Roman" w:eastAsia="Calibri" w:hAnsi="Times New Roman" w:cs="Times New Roman"/>
                <w:sz w:val="24"/>
              </w:rPr>
              <w:t>__</w:t>
            </w:r>
            <w:r w:rsidR="008122EE">
              <w:rPr>
                <w:rFonts w:ascii="Times New Roman" w:eastAsia="Calibri" w:hAnsi="Times New Roman" w:cs="Times New Roman"/>
                <w:sz w:val="24"/>
              </w:rPr>
              <w:t xml:space="preserve"> от 0</w:t>
            </w:r>
            <w:r w:rsidR="00B46BD2">
              <w:rPr>
                <w:rFonts w:ascii="Times New Roman" w:eastAsia="Calibri" w:hAnsi="Times New Roman" w:cs="Times New Roman"/>
                <w:sz w:val="24"/>
              </w:rPr>
              <w:t>1</w:t>
            </w:r>
            <w:r w:rsidR="008122EE">
              <w:rPr>
                <w:rFonts w:ascii="Times New Roman" w:eastAsia="Calibri" w:hAnsi="Times New Roman" w:cs="Times New Roman"/>
                <w:sz w:val="24"/>
              </w:rPr>
              <w:t>.09</w:t>
            </w:r>
            <w:r w:rsidRPr="00361E86">
              <w:rPr>
                <w:rFonts w:ascii="Times New Roman" w:eastAsia="Calibri" w:hAnsi="Times New Roman" w:cs="Times New Roman"/>
                <w:sz w:val="24"/>
              </w:rPr>
              <w:t>.202</w:t>
            </w:r>
            <w:r w:rsidR="00AE1B98"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</w:tr>
    </w:tbl>
    <w:p w:rsidR="00361E86" w:rsidRPr="00361E86" w:rsidRDefault="00361E86" w:rsidP="00361E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E86" w:rsidRPr="00361E86" w:rsidRDefault="00361E86" w:rsidP="00361E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E86" w:rsidRPr="00361E86" w:rsidRDefault="00361E86" w:rsidP="00361E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</w:p>
    <w:p w:rsidR="00361E86" w:rsidRPr="00361E86" w:rsidRDefault="00361E86" w:rsidP="00361E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</w:p>
    <w:p w:rsidR="00361E86" w:rsidRPr="00361E86" w:rsidRDefault="00361E86" w:rsidP="00361E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 xml:space="preserve">УЧЕБНЫЙ </w:t>
      </w:r>
      <w:r w:rsidRPr="00361E86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 xml:space="preserve">ПЛАН </w:t>
      </w:r>
      <w:r w:rsidRPr="00361E86">
        <w:rPr>
          <w:rFonts w:ascii="Times New Roman" w:eastAsia="Times New Roman" w:hAnsi="Times New Roman" w:cs="Times New Roman"/>
          <w:sz w:val="40"/>
        </w:rPr>
        <w:br/>
      </w:r>
      <w:r w:rsidRPr="00361E86"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</w:rPr>
        <w:t>муниципального бюджетного дошкольного образовательного учреждения</w:t>
      </w:r>
      <w:r w:rsidRPr="00361E86">
        <w:rPr>
          <w:rFonts w:ascii="Times New Roman" w:eastAsia="Times New Roman" w:hAnsi="Times New Roman" w:cs="Times New Roman"/>
          <w:sz w:val="40"/>
        </w:rPr>
        <w:br/>
      </w:r>
      <w:r w:rsidRPr="00361E86"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</w:rPr>
        <w:t xml:space="preserve">д/с «Светлячок» г. Цимлянска </w:t>
      </w:r>
      <w:r w:rsidRPr="00361E86">
        <w:rPr>
          <w:rFonts w:ascii="Times New Roman" w:eastAsia="Times New Roman" w:hAnsi="Times New Roman" w:cs="Times New Roman"/>
          <w:sz w:val="40"/>
        </w:rPr>
        <w:br/>
      </w:r>
      <w:r w:rsidRPr="00361E86"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</w:rPr>
        <w:t>на 202</w:t>
      </w:r>
      <w:r w:rsidR="00AE1B98"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</w:rPr>
        <w:t>6</w:t>
      </w:r>
      <w:r w:rsidRPr="00361E86"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</w:rPr>
        <w:t>-202</w:t>
      </w:r>
      <w:r w:rsidR="00AE1B98"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</w:rPr>
        <w:t>7</w:t>
      </w:r>
      <w:r w:rsidRPr="00361E86"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</w:rPr>
        <w:t xml:space="preserve"> учебный год</w:t>
      </w:r>
    </w:p>
    <w:p w:rsidR="00361E86" w:rsidRPr="00361E86" w:rsidRDefault="00361E86" w:rsidP="00361E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E86" w:rsidRDefault="00361E86" w:rsidP="00361E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1E86">
        <w:rPr>
          <w:rFonts w:ascii="Times New Roman" w:eastAsia="Times New Roman" w:hAnsi="Times New Roman" w:cs="Times New Roman"/>
          <w:color w:val="000000"/>
          <w:sz w:val="24"/>
          <w:szCs w:val="24"/>
        </w:rPr>
        <w:t>г. Цимлянск, 202</w:t>
      </w:r>
      <w:r w:rsidR="00AE1B98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361E86" w:rsidRDefault="00361E86" w:rsidP="00361E8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lastRenderedPageBreak/>
        <w:t xml:space="preserve">Оглавление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3"/>
        <w:gridCol w:w="1412"/>
      </w:tblGrid>
      <w:tr w:rsidR="00361E86" w:rsidTr="00361E86">
        <w:tc>
          <w:tcPr>
            <w:tcW w:w="7933" w:type="dxa"/>
          </w:tcPr>
          <w:p w:rsidR="00361E86" w:rsidRDefault="00361E86" w:rsidP="00361E8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Пояснительная записка </w:t>
            </w:r>
          </w:p>
        </w:tc>
        <w:tc>
          <w:tcPr>
            <w:tcW w:w="1412" w:type="dxa"/>
          </w:tcPr>
          <w:p w:rsidR="00361E86" w:rsidRPr="00361E86" w:rsidRDefault="00361E86" w:rsidP="00361E8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 w:rsidRPr="00361E86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361E86" w:rsidTr="00361E86">
        <w:tc>
          <w:tcPr>
            <w:tcW w:w="7933" w:type="dxa"/>
          </w:tcPr>
          <w:p w:rsidR="00361E86" w:rsidRDefault="00361E86" w:rsidP="00361E8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Общая характеристика учебного плана </w:t>
            </w:r>
          </w:p>
        </w:tc>
        <w:tc>
          <w:tcPr>
            <w:tcW w:w="1412" w:type="dxa"/>
          </w:tcPr>
          <w:p w:rsidR="00361E86" w:rsidRPr="00361E86" w:rsidRDefault="00220294" w:rsidP="00361E8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361E86" w:rsidTr="00361E86">
        <w:tc>
          <w:tcPr>
            <w:tcW w:w="7933" w:type="dxa"/>
          </w:tcPr>
          <w:p w:rsidR="00361E86" w:rsidRDefault="00361E86" w:rsidP="00361E8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Методическое обеспечение педагогического процесса </w:t>
            </w:r>
          </w:p>
        </w:tc>
        <w:tc>
          <w:tcPr>
            <w:tcW w:w="1412" w:type="dxa"/>
          </w:tcPr>
          <w:p w:rsidR="00361E86" w:rsidRPr="00361E86" w:rsidRDefault="00220294" w:rsidP="00361E8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8</w:t>
            </w:r>
          </w:p>
        </w:tc>
      </w:tr>
      <w:tr w:rsidR="00361E86" w:rsidTr="00361E86">
        <w:tc>
          <w:tcPr>
            <w:tcW w:w="7933" w:type="dxa"/>
          </w:tcPr>
          <w:p w:rsidR="00361E86" w:rsidRDefault="00361E86" w:rsidP="00361E8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Организованная образовательная деятельность </w:t>
            </w:r>
          </w:p>
        </w:tc>
        <w:tc>
          <w:tcPr>
            <w:tcW w:w="1412" w:type="dxa"/>
          </w:tcPr>
          <w:p w:rsidR="00361E86" w:rsidRPr="00361E86" w:rsidRDefault="00220294" w:rsidP="00361E8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361E86" w:rsidTr="00361E86">
        <w:tc>
          <w:tcPr>
            <w:tcW w:w="7933" w:type="dxa"/>
          </w:tcPr>
          <w:p w:rsidR="00361E86" w:rsidRDefault="00361E86" w:rsidP="00361E8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Основная часть </w:t>
            </w:r>
          </w:p>
        </w:tc>
        <w:tc>
          <w:tcPr>
            <w:tcW w:w="1412" w:type="dxa"/>
          </w:tcPr>
          <w:p w:rsidR="00361E86" w:rsidRPr="00361E86" w:rsidRDefault="00220294" w:rsidP="00361E8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361E86" w:rsidTr="00361E86">
        <w:tc>
          <w:tcPr>
            <w:tcW w:w="7933" w:type="dxa"/>
          </w:tcPr>
          <w:p w:rsidR="00361E86" w:rsidRDefault="00361E86" w:rsidP="00361E8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Вариативная часть </w:t>
            </w:r>
          </w:p>
        </w:tc>
        <w:tc>
          <w:tcPr>
            <w:tcW w:w="1412" w:type="dxa"/>
          </w:tcPr>
          <w:p w:rsidR="00361E86" w:rsidRPr="00361E86" w:rsidRDefault="00220294" w:rsidP="00361E8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11</w:t>
            </w:r>
          </w:p>
        </w:tc>
      </w:tr>
      <w:tr w:rsidR="00361E86" w:rsidTr="00361E86">
        <w:tc>
          <w:tcPr>
            <w:tcW w:w="7933" w:type="dxa"/>
          </w:tcPr>
          <w:p w:rsidR="00361E86" w:rsidRDefault="00361E86" w:rsidP="00361E8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Образовательная деятельность в ходе режимных моментов </w:t>
            </w:r>
          </w:p>
        </w:tc>
        <w:tc>
          <w:tcPr>
            <w:tcW w:w="1412" w:type="dxa"/>
          </w:tcPr>
          <w:p w:rsidR="00361E86" w:rsidRPr="00361E86" w:rsidRDefault="00220294" w:rsidP="00361E8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1</w:t>
            </w:r>
            <w:r w:rsidR="00361E86" w:rsidRPr="00361E86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361E86" w:rsidTr="00361E86">
        <w:tc>
          <w:tcPr>
            <w:tcW w:w="7933" w:type="dxa"/>
          </w:tcPr>
          <w:p w:rsidR="00361E86" w:rsidRDefault="00361E86" w:rsidP="00361E8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Самостоятельная деятельность детей </w:t>
            </w:r>
          </w:p>
        </w:tc>
        <w:tc>
          <w:tcPr>
            <w:tcW w:w="1412" w:type="dxa"/>
          </w:tcPr>
          <w:p w:rsidR="00361E86" w:rsidRPr="00361E86" w:rsidRDefault="00220294" w:rsidP="00361E8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13</w:t>
            </w:r>
          </w:p>
        </w:tc>
      </w:tr>
    </w:tbl>
    <w:p w:rsidR="00361E86" w:rsidRDefault="00361E86" w:rsidP="00361E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D265A" w:rsidRDefault="00BD265A" w:rsidP="00361E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br w:type="page"/>
      </w:r>
    </w:p>
    <w:p w:rsidR="00361E86" w:rsidRPr="000F3E5F" w:rsidRDefault="00361E86" w:rsidP="00361E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361E86" w:rsidRPr="000F3E5F" w:rsidRDefault="00361E86" w:rsidP="00361E8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Учебный план </w:t>
      </w:r>
      <w:r w:rsidRPr="000F3E5F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нормативный документ, содержащий структуру образовательной деятельности дошкольного образовательного учреждения с учетом его специфики, учебно-методического, материально-технического оснащения и кадрового потенциала. </w:t>
      </w:r>
    </w:p>
    <w:p w:rsidR="00361E86" w:rsidRPr="000F3E5F" w:rsidRDefault="00361E86" w:rsidP="00361E8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Данный учебный план определяет максимальный объем учебной нагрузки, распределяет время для реализации образовательной деятельности по областям в группах детей. Целостность педагогического процесса в учреждении обеспечивается реализацией образовательной программы дошкольного образования МБДОУ </w:t>
      </w:r>
      <w:r w:rsidR="00BD265A" w:rsidRPr="000F3E5F">
        <w:rPr>
          <w:rFonts w:ascii="Times New Roman CYR" w:hAnsi="Times New Roman CYR" w:cs="Times New Roman CYR"/>
          <w:color w:val="000000"/>
          <w:sz w:val="24"/>
          <w:szCs w:val="24"/>
        </w:rPr>
        <w:t>д/с «Светлячок» г. Цимлянска</w:t>
      </w:r>
      <w:r w:rsidRPr="000F3E5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разработанной в соответствии с требованиями Федерального государственного образовательного стандарта дошкольного образования на основе </w:t>
      </w:r>
      <w:r w:rsidR="00BD265A"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Федеральной образовательной программы дошкольного образования </w:t>
      </w: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(Утверждена приказом Министерства просвещения Российской Федерации от 25 ноября 2022 г. N 1028). </w:t>
      </w:r>
    </w:p>
    <w:p w:rsidR="00BD265A" w:rsidRPr="000F3E5F" w:rsidRDefault="00361E86" w:rsidP="00361E8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Учебный план МБДОУ </w:t>
      </w:r>
      <w:r w:rsidR="00BD265A"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д/с «Светлячок» г. Цимлянска </w:t>
      </w: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детского сада </w:t>
      </w:r>
      <w:r w:rsidR="00BD265A" w:rsidRPr="000F3E5F">
        <w:rPr>
          <w:rFonts w:ascii="Times New Roman CYR" w:hAnsi="Times New Roman CYR" w:cs="Times New Roman CYR"/>
          <w:color w:val="000000"/>
          <w:sz w:val="24"/>
          <w:szCs w:val="24"/>
        </w:rPr>
        <w:t>на 202</w:t>
      </w:r>
      <w:r w:rsidR="00AE1B98">
        <w:rPr>
          <w:rFonts w:ascii="Times New Roman CYR" w:hAnsi="Times New Roman CYR" w:cs="Times New Roman CYR"/>
          <w:color w:val="000000"/>
          <w:sz w:val="24"/>
          <w:szCs w:val="24"/>
        </w:rPr>
        <w:t>6</w:t>
      </w:r>
      <w:r w:rsidR="00BD265A" w:rsidRPr="000F3E5F">
        <w:rPr>
          <w:rFonts w:ascii="Times New Roman CYR" w:hAnsi="Times New Roman CYR" w:cs="Times New Roman CYR"/>
          <w:color w:val="000000"/>
          <w:sz w:val="24"/>
          <w:szCs w:val="24"/>
        </w:rPr>
        <w:t>-202</w:t>
      </w:r>
      <w:r w:rsidR="00AE1B98">
        <w:rPr>
          <w:rFonts w:ascii="Times New Roman CYR" w:hAnsi="Times New Roman CYR" w:cs="Times New Roman CYR"/>
          <w:color w:val="000000"/>
          <w:sz w:val="24"/>
          <w:szCs w:val="24"/>
        </w:rPr>
        <w:t>7</w:t>
      </w: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 учебный год составлен в соответствии со следующими нормативными документами: </w:t>
      </w:r>
    </w:p>
    <w:p w:rsidR="00BD265A" w:rsidRPr="000F3E5F" w:rsidRDefault="00361E86" w:rsidP="00361E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F3E5F">
        <w:rPr>
          <w:rFonts w:ascii="Times New Roman" w:hAnsi="Times New Roman" w:cs="Times New Roman"/>
          <w:color w:val="000000"/>
          <w:sz w:val="24"/>
          <w:szCs w:val="24"/>
        </w:rPr>
        <w:t>‒</w:t>
      </w:r>
      <w:r w:rsidR="00BD265A" w:rsidRPr="000F3E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Федеральный государственный образовательный стандарт дошкольного образования (утвержден приказом Минобрнауки России от 17 октября 2013 г. </w:t>
      </w:r>
      <w:r w:rsidRPr="000F3E5F">
        <w:rPr>
          <w:rFonts w:ascii="Times New Roman" w:hAnsi="Times New Roman" w:cs="Times New Roman"/>
          <w:color w:val="000000"/>
          <w:sz w:val="24"/>
          <w:szCs w:val="24"/>
        </w:rPr>
        <w:t xml:space="preserve">№ 1155, </w:t>
      </w: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зарегистрировано в Минюсте России 14 ноября 2013 г., регистрационный </w:t>
      </w:r>
      <w:r w:rsidRPr="000F3E5F">
        <w:rPr>
          <w:rFonts w:ascii="Times New Roman" w:hAnsi="Times New Roman" w:cs="Times New Roman"/>
          <w:color w:val="000000"/>
          <w:sz w:val="24"/>
          <w:szCs w:val="24"/>
        </w:rPr>
        <w:t xml:space="preserve">№ 30384; </w:t>
      </w: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в редакции приказа Минпросвещения России от 8 ноября 2022 г. </w:t>
      </w:r>
      <w:r w:rsidRPr="000F3E5F">
        <w:rPr>
          <w:rFonts w:ascii="Times New Roman" w:hAnsi="Times New Roman" w:cs="Times New Roman"/>
          <w:color w:val="000000"/>
          <w:sz w:val="24"/>
          <w:szCs w:val="24"/>
        </w:rPr>
        <w:t xml:space="preserve">№ 955, </w:t>
      </w: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зарегистрировано в Минюсте России 6 февраля 2023 г., регистрационный </w:t>
      </w:r>
      <w:r w:rsidRPr="000F3E5F">
        <w:rPr>
          <w:rFonts w:ascii="Times New Roman" w:hAnsi="Times New Roman" w:cs="Times New Roman"/>
          <w:color w:val="000000"/>
          <w:sz w:val="24"/>
          <w:szCs w:val="24"/>
        </w:rPr>
        <w:t>№ 72264);</w:t>
      </w:r>
    </w:p>
    <w:p w:rsidR="00BD265A" w:rsidRPr="000F3E5F" w:rsidRDefault="00361E86" w:rsidP="00BD265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" w:hAnsi="Times New Roman" w:cs="Times New Roman"/>
          <w:color w:val="000000"/>
          <w:sz w:val="24"/>
          <w:szCs w:val="24"/>
        </w:rPr>
        <w:t>‒</w:t>
      </w:r>
      <w:r w:rsidR="00BD265A" w:rsidRPr="000F3E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Федеральная образовательная программа дошкольного образования (утверждена приказом Минпросвещения России от 25 ноября 2022 г. </w:t>
      </w:r>
      <w:r w:rsidRPr="000F3E5F">
        <w:rPr>
          <w:rFonts w:ascii="Times New Roman" w:hAnsi="Times New Roman" w:cs="Times New Roman"/>
          <w:color w:val="000000"/>
          <w:sz w:val="24"/>
          <w:szCs w:val="24"/>
        </w:rPr>
        <w:t xml:space="preserve">№ 1028, </w:t>
      </w: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зарегистрировано в Минюсте России 28 декабря 2022 г., регистрационный </w:t>
      </w:r>
      <w:r w:rsidRPr="000F3E5F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BD265A"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71847); </w:t>
      </w:r>
    </w:p>
    <w:p w:rsidR="00BD265A" w:rsidRPr="000F3E5F" w:rsidRDefault="00361E86" w:rsidP="00BD26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F3E5F">
        <w:rPr>
          <w:rFonts w:ascii="Times New Roman" w:hAnsi="Times New Roman" w:cs="Times New Roman"/>
          <w:color w:val="000000"/>
          <w:sz w:val="24"/>
          <w:szCs w:val="24"/>
        </w:rPr>
        <w:t>‒</w:t>
      </w:r>
      <w:r w:rsidR="00BD265A" w:rsidRPr="000F3E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Порядок организации и осуществления образовательной деятельности по основным общеобразовательным программам </w:t>
      </w:r>
      <w:r w:rsidRPr="000F3E5F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образовательным программам дошкольного образования (утверждена приказом Минпросвещения России от 31 июля 2020 года </w:t>
      </w:r>
      <w:r w:rsidRPr="000F3E5F">
        <w:rPr>
          <w:rFonts w:ascii="Times New Roman" w:hAnsi="Times New Roman" w:cs="Times New Roman"/>
          <w:color w:val="000000"/>
          <w:sz w:val="24"/>
          <w:szCs w:val="24"/>
        </w:rPr>
        <w:t xml:space="preserve">№ 373, </w:t>
      </w: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зарегистрировано в Минюсте России 31 августа 2020 г., регистрационный </w:t>
      </w:r>
      <w:r w:rsidRPr="000F3E5F">
        <w:rPr>
          <w:rFonts w:ascii="Times New Roman" w:hAnsi="Times New Roman" w:cs="Times New Roman"/>
          <w:color w:val="000000"/>
          <w:sz w:val="24"/>
          <w:szCs w:val="24"/>
        </w:rPr>
        <w:t xml:space="preserve">№ 59599); </w:t>
      </w:r>
    </w:p>
    <w:p w:rsidR="00640F0E" w:rsidRPr="000F3E5F" w:rsidRDefault="00361E86" w:rsidP="00BD265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" w:hAnsi="Times New Roman" w:cs="Times New Roman"/>
          <w:color w:val="000000"/>
          <w:sz w:val="24"/>
          <w:szCs w:val="24"/>
        </w:rPr>
        <w:t>‒</w:t>
      </w: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Устав МБДОУ </w:t>
      </w:r>
      <w:r w:rsidR="00BD265A" w:rsidRPr="000F3E5F">
        <w:rPr>
          <w:rFonts w:ascii="Times New Roman CYR" w:hAnsi="Times New Roman CYR" w:cs="Times New Roman CYR"/>
          <w:color w:val="000000"/>
          <w:sz w:val="24"/>
          <w:szCs w:val="24"/>
        </w:rPr>
        <w:t>д/с «Светлячок» г. Цимлянска</w:t>
      </w:r>
      <w:r w:rsidRPr="000F3E5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D265A" w:rsidRPr="000F3E5F">
        <w:rPr>
          <w:rFonts w:ascii="Times New Roman CYR" w:hAnsi="Times New Roman CYR" w:cs="Times New Roman CYR"/>
          <w:color w:val="000000"/>
          <w:sz w:val="24"/>
          <w:szCs w:val="24"/>
        </w:rPr>
        <w:t>утверждённый приказом отдела образования Цимлянс</w:t>
      </w: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>кого района</w:t>
      </w:r>
      <w:r w:rsidR="00BD265A" w:rsidRPr="000F3E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40F0E" w:rsidRPr="000F3E5F">
        <w:rPr>
          <w:rFonts w:ascii="Times New Roman" w:hAnsi="Times New Roman" w:cs="Times New Roman"/>
          <w:color w:val="000000"/>
          <w:sz w:val="24"/>
          <w:szCs w:val="24"/>
        </w:rPr>
        <w:t>19.03.2015г. №172-0</w:t>
      </w: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. </w:t>
      </w:r>
    </w:p>
    <w:p w:rsidR="00640F0E" w:rsidRPr="00AE1B98" w:rsidRDefault="00361E86" w:rsidP="00AE1B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" w:hAnsi="Times New Roman" w:cs="Times New Roman"/>
          <w:color w:val="000000"/>
          <w:sz w:val="24"/>
          <w:szCs w:val="24"/>
        </w:rPr>
        <w:t>‒</w:t>
      </w: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Федеральный закон от 29 декабря 2012 г. </w:t>
      </w:r>
      <w:r w:rsidRPr="000F3E5F">
        <w:rPr>
          <w:rFonts w:ascii="Times New Roman" w:hAnsi="Times New Roman" w:cs="Times New Roman"/>
          <w:color w:val="000000"/>
          <w:sz w:val="24"/>
          <w:szCs w:val="24"/>
        </w:rPr>
        <w:t>№ 273-</w:t>
      </w: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ФЗ </w:t>
      </w:r>
      <w:r w:rsidRPr="000F3E5F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>Об образовании в Российской Федерации</w:t>
      </w:r>
      <w:r w:rsidRPr="000F3E5F">
        <w:rPr>
          <w:rFonts w:ascii="Times New Roman" w:hAnsi="Times New Roman" w:cs="Times New Roman"/>
          <w:color w:val="000000"/>
          <w:sz w:val="24"/>
          <w:szCs w:val="24"/>
        </w:rPr>
        <w:t>»;</w:t>
      </w:r>
      <w:r w:rsidR="00640F0E" w:rsidRPr="000F3E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40F0E" w:rsidRPr="000F3E5F" w:rsidRDefault="00640F0E" w:rsidP="00640F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F3E5F">
        <w:rPr>
          <w:rFonts w:ascii="Times New Roman" w:hAnsi="Times New Roman" w:cs="Times New Roman"/>
          <w:color w:val="000000"/>
          <w:sz w:val="24"/>
          <w:szCs w:val="24"/>
        </w:rPr>
        <w:t>‒</w:t>
      </w: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Федеральный закон от 31 июля 2020 г. </w:t>
      </w:r>
      <w:r w:rsidRPr="000F3E5F">
        <w:rPr>
          <w:rFonts w:ascii="Times New Roman" w:hAnsi="Times New Roman" w:cs="Times New Roman"/>
          <w:color w:val="000000"/>
          <w:sz w:val="24"/>
          <w:szCs w:val="24"/>
        </w:rPr>
        <w:t>№ 304-</w:t>
      </w: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ФЗ </w:t>
      </w:r>
      <w:r w:rsidRPr="000F3E5F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О внесении изменений в Федеральный закон </w:t>
      </w:r>
      <w:r w:rsidRPr="000F3E5F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>Об образовании в Российской Федерации</w:t>
      </w:r>
      <w:r w:rsidRPr="000F3E5F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>по вопросам воспитания обучающихся</w:t>
      </w:r>
      <w:r w:rsidRPr="000F3E5F"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640F0E" w:rsidRPr="000F3E5F" w:rsidRDefault="00640F0E" w:rsidP="00640F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F3E5F">
        <w:rPr>
          <w:rFonts w:ascii="Times New Roman" w:hAnsi="Times New Roman" w:cs="Times New Roman"/>
          <w:color w:val="000000"/>
          <w:sz w:val="24"/>
          <w:szCs w:val="24"/>
        </w:rPr>
        <w:t>‒</w:t>
      </w: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Федеральный закон от 24 сентября 2022 г. </w:t>
      </w:r>
      <w:r w:rsidRPr="000F3E5F">
        <w:rPr>
          <w:rFonts w:ascii="Times New Roman" w:hAnsi="Times New Roman" w:cs="Times New Roman"/>
          <w:color w:val="000000"/>
          <w:sz w:val="24"/>
          <w:szCs w:val="24"/>
        </w:rPr>
        <w:t>№371-</w:t>
      </w: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ФЗ </w:t>
      </w:r>
      <w:r w:rsidRPr="000F3E5F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О внесении изменений в Федеральный закон </w:t>
      </w:r>
      <w:r w:rsidRPr="000F3E5F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>Об образовании в Российской Федерации</w:t>
      </w:r>
      <w:r w:rsidRPr="000F3E5F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и статью 1 Федерального закона </w:t>
      </w:r>
      <w:r w:rsidRPr="000F3E5F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>Об обязательных требованиях в Российской Федерации</w:t>
      </w:r>
      <w:r w:rsidRPr="000F3E5F"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640F0E" w:rsidRPr="000F3E5F" w:rsidRDefault="00640F0E" w:rsidP="00640F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F3E5F">
        <w:rPr>
          <w:rFonts w:ascii="Times New Roman" w:hAnsi="Times New Roman" w:cs="Times New Roman"/>
          <w:color w:val="000000"/>
          <w:sz w:val="24"/>
          <w:szCs w:val="24"/>
        </w:rPr>
        <w:t>‒</w:t>
      </w: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Указ Президента Российской Федерации от 9 ноября 2022 г. </w:t>
      </w:r>
      <w:r w:rsidRPr="000F3E5F">
        <w:rPr>
          <w:rFonts w:ascii="Times New Roman" w:hAnsi="Times New Roman" w:cs="Times New Roman"/>
          <w:color w:val="000000"/>
          <w:sz w:val="24"/>
          <w:szCs w:val="24"/>
        </w:rPr>
        <w:t>№ 809 «</w:t>
      </w: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>Об утверждении основ государственной политики по сохранению и укреплению традиционных российских духовно-нравственных ценностей</w:t>
      </w:r>
      <w:r w:rsidRPr="000F3E5F"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640F0E" w:rsidRPr="000F3E5F" w:rsidRDefault="00640F0E" w:rsidP="00640F0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" w:hAnsi="Times New Roman" w:cs="Times New Roman"/>
          <w:color w:val="000000"/>
          <w:sz w:val="24"/>
          <w:szCs w:val="24"/>
        </w:rPr>
        <w:t xml:space="preserve">‒ </w:t>
      </w: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>Санитарные правила СП 2.4.</w:t>
      </w:r>
      <w:r w:rsidR="00AE1B98">
        <w:rPr>
          <w:rFonts w:ascii="Times New Roman CYR" w:hAnsi="Times New Roman CYR" w:cs="Times New Roman CYR"/>
          <w:color w:val="000000"/>
          <w:sz w:val="24"/>
          <w:szCs w:val="24"/>
        </w:rPr>
        <w:t>2.4283-26, СанПиН 2.3/2.4.4282-26, СанПиН 2.2.4285-26</w:t>
      </w:r>
    </w:p>
    <w:p w:rsidR="00640F0E" w:rsidRPr="000F3E5F" w:rsidRDefault="00640F0E" w:rsidP="00640F0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Учебный план ДОУ учитывает в полном объёме возрастные психофизические особенности детей и отвечает требованиям охраны их жизни и здоровья. </w:t>
      </w:r>
    </w:p>
    <w:p w:rsidR="00640F0E" w:rsidRPr="000F3E5F" w:rsidRDefault="00640F0E" w:rsidP="00640F0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Инвариантная часть учебного плана обеспечивает обязательный объем знаний, умений и навыков детей дошкольного возраста согласно требованиям образовательной программы дошкольного образования </w:t>
      </w:r>
      <w:r w:rsidR="00AE15FD"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и </w:t>
      </w: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определяет максимальный объем нагрузки: </w:t>
      </w:r>
    </w:p>
    <w:p w:rsidR="00640F0E" w:rsidRPr="000F3E5F" w:rsidRDefault="00AE15FD" w:rsidP="00640F0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Для детей </w:t>
      </w:r>
      <w:r w:rsidR="00640F0E"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от 3 до 4-х лет </w:t>
      </w:r>
      <w:r w:rsidR="00640F0E" w:rsidRPr="000F3E5F"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r w:rsidR="00640F0E"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не более 15 минут,  </w:t>
      </w:r>
    </w:p>
    <w:p w:rsidR="00AE15FD" w:rsidRPr="000F3E5F" w:rsidRDefault="00640F0E" w:rsidP="00640F0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Для детей от 4 до 5 лет </w:t>
      </w:r>
      <w:r w:rsidRPr="000F3E5F"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не более 20 минут,  </w:t>
      </w:r>
    </w:p>
    <w:p w:rsidR="00AE15FD" w:rsidRPr="000F3E5F" w:rsidRDefault="00640F0E" w:rsidP="00640F0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Для детей от 5 до 6 лет </w:t>
      </w:r>
      <w:r w:rsidRPr="000F3E5F"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не более 25 минут,  </w:t>
      </w:r>
    </w:p>
    <w:p w:rsidR="00640F0E" w:rsidRPr="000F3E5F" w:rsidRDefault="00640F0E" w:rsidP="00640F0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Для детей от 6 до 7 лет </w:t>
      </w:r>
      <w:r w:rsidRPr="000F3E5F"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не более 30 минут.  </w:t>
      </w:r>
    </w:p>
    <w:p w:rsidR="00AE15FD" w:rsidRPr="000F3E5F" w:rsidRDefault="00640F0E" w:rsidP="00AE15FD">
      <w:pPr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>Максимально допустимый объем образовательной нагрузки в первой половине дня в младшей и средней группах не превышает 30 и 40 минут</w:t>
      </w:r>
      <w:r w:rsidR="00AE15FD"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 соответственно, а в старшей и </w:t>
      </w:r>
      <w:r w:rsidR="00AE15FD" w:rsidRPr="000F3E5F"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— не менее 10 минут. </w:t>
      </w:r>
    </w:p>
    <w:p w:rsidR="00AE15FD" w:rsidRPr="000F3E5F" w:rsidRDefault="00AE15FD" w:rsidP="00AE15FD">
      <w:pPr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>Реализация регионального компонента дошкольного образования организуется через следующие виды занятий: развитие речи; музыкальную деятельность; математическое и сенсорное развитие; изобразительную деятельность.</w:t>
      </w:r>
    </w:p>
    <w:p w:rsidR="00AE15FD" w:rsidRPr="000F3E5F" w:rsidRDefault="00AE15FD" w:rsidP="00AE15FD">
      <w:pPr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Во всех возрастных группах с целью профилактики утомления, нарушения осанки, зрения воспитанников проводятся физкультминутки и гимнастика для глаз. В середине времени, отведенного на непрерывную образовательную деятельность, проводятся физкультурные минутки. </w:t>
      </w:r>
    </w:p>
    <w:p w:rsidR="00AE15FD" w:rsidRPr="000F3E5F" w:rsidRDefault="00AE15FD" w:rsidP="00AE15FD">
      <w:pPr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Перерывы между периодами непрерывной образовательной деятельности - не менее 10 минут. </w:t>
      </w:r>
    </w:p>
    <w:p w:rsidR="00AE15FD" w:rsidRPr="000F3E5F" w:rsidRDefault="00AE15FD" w:rsidP="00AE15FD">
      <w:pPr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Физкультурный досуг проводится 1 раз в 2 месяца. </w:t>
      </w:r>
    </w:p>
    <w:p w:rsidR="00AE15FD" w:rsidRPr="000F3E5F" w:rsidRDefault="00AE15FD" w:rsidP="00AE15FD">
      <w:pPr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Вечера развлечений 1 раз в месяц. </w:t>
      </w:r>
    </w:p>
    <w:p w:rsidR="00AE15FD" w:rsidRPr="000F3E5F" w:rsidRDefault="00AE15FD" w:rsidP="00AE15FD">
      <w:pPr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Спортивные праздники 2 раза в год в не учебное время </w:t>
      </w:r>
    </w:p>
    <w:p w:rsidR="00AE15FD" w:rsidRPr="000F3E5F" w:rsidRDefault="00AE15FD" w:rsidP="00AE15FD">
      <w:pPr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b/>
          <w:color w:val="000000"/>
          <w:sz w:val="24"/>
          <w:szCs w:val="24"/>
        </w:rPr>
        <w:t>Общая характеристика учебного плана</w:t>
      </w: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:rsidR="00AE15FD" w:rsidRPr="000F3E5F" w:rsidRDefault="00AE15FD" w:rsidP="00AE15FD">
      <w:pPr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>Учебный план – ведущий документ детского сада, реализующий содержание образования путем определения количества и названия непосредственно образовательной деятельности на каждую возрастную группу, последовательности чередования и количества непосредственно образовательной деятельности в неделю.</w:t>
      </w:r>
    </w:p>
    <w:p w:rsidR="00AE15FD" w:rsidRPr="000F3E5F" w:rsidRDefault="00AE15FD" w:rsidP="00AE15FD">
      <w:pPr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Образовательная деятельность строится с учетом основных принципов государственной политики Российской Федерации в области образования: </w:t>
      </w:r>
    </w:p>
    <w:p w:rsidR="00AE15FD" w:rsidRPr="000F3E5F" w:rsidRDefault="00AE15FD" w:rsidP="00AE15FD">
      <w:pPr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1) полноценное проживание ребенком всех этапов детства (младенческого, раннего и дошкольного возраста), обогащение (амплификация) детского развития; </w:t>
      </w:r>
    </w:p>
    <w:p w:rsidR="00AE15FD" w:rsidRPr="000F3E5F" w:rsidRDefault="00AE15FD" w:rsidP="00AE15FD">
      <w:pPr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 </w:t>
      </w:r>
    </w:p>
    <w:p w:rsidR="00275CC0" w:rsidRPr="000F3E5F" w:rsidRDefault="00AE15FD" w:rsidP="00AE15FD">
      <w:pPr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AE15FD" w:rsidRPr="000F3E5F" w:rsidRDefault="00AE15FD" w:rsidP="00AE15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4) поддержка инициативы детей в различных видах деятельности; </w:t>
      </w:r>
    </w:p>
    <w:p w:rsidR="00AE15FD" w:rsidRPr="000F3E5F" w:rsidRDefault="00AE15FD" w:rsidP="00AE15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5) сотрудничество Организации с семьей; </w:t>
      </w:r>
    </w:p>
    <w:p w:rsidR="00AE15FD" w:rsidRPr="000F3E5F" w:rsidRDefault="00AE15FD" w:rsidP="00AE15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6) приобщение детей к социокультурным нормам, традициям семьи, общества и государства; </w:t>
      </w:r>
    </w:p>
    <w:p w:rsidR="00AE15FD" w:rsidRPr="000F3E5F" w:rsidRDefault="00AE15FD" w:rsidP="00AE15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7) формирование познавательных интересов и познавательных действий ребенка в различных видах деятельности; </w:t>
      </w:r>
    </w:p>
    <w:p w:rsidR="00AE15FD" w:rsidRPr="000F3E5F" w:rsidRDefault="00AE15FD" w:rsidP="00AE15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8) возрастная адекватность дошкольного образования (соответствие условий, требований, методов возрасту и особенностям развития); </w:t>
      </w:r>
    </w:p>
    <w:p w:rsidR="00AE15FD" w:rsidRPr="000F3E5F" w:rsidRDefault="00AE15FD" w:rsidP="00AE15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9) учет этнокультурной ситуации развития детей. </w:t>
      </w:r>
    </w:p>
    <w:p w:rsidR="00AE15FD" w:rsidRPr="000F3E5F" w:rsidRDefault="00AE15FD" w:rsidP="00AE15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Основные задачи учебного плана: </w:t>
      </w:r>
    </w:p>
    <w:p w:rsidR="00AE15FD" w:rsidRPr="000F3E5F" w:rsidRDefault="00AE15FD" w:rsidP="00AE15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" w:hAnsi="Times New Roman" w:cs="Times New Roman"/>
          <w:color w:val="000000"/>
          <w:sz w:val="24"/>
          <w:szCs w:val="24"/>
        </w:rPr>
        <w:t xml:space="preserve">− </w:t>
      </w: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регламентировать организацию образовательного процесса; </w:t>
      </w:r>
    </w:p>
    <w:p w:rsidR="00AE15FD" w:rsidRPr="000F3E5F" w:rsidRDefault="00AE15FD" w:rsidP="00AE15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− </w:t>
      </w: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>установить формы и виды организации образовательного процесса;</w:t>
      </w:r>
    </w:p>
    <w:p w:rsidR="00AE15FD" w:rsidRPr="000F3E5F" w:rsidRDefault="00AE15FD" w:rsidP="00AE15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" w:hAnsi="Times New Roman" w:cs="Times New Roman"/>
          <w:color w:val="000000"/>
          <w:sz w:val="24"/>
          <w:szCs w:val="24"/>
        </w:rPr>
        <w:t xml:space="preserve">− </w:t>
      </w: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определить количество недельной образовательной нагрузки по каждой возрастной группе. </w:t>
      </w:r>
    </w:p>
    <w:p w:rsidR="00AE15FD" w:rsidRPr="000F3E5F" w:rsidRDefault="00AE15FD" w:rsidP="00AE15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Данный учебный план определяет максимальный объём учебной нагрузки, распределяет время для федерального и регионального компонента образовательного стандарта по группам и образовательным областям; Распределение количества образовательной деятельности основано на </w:t>
      </w:r>
      <w:r w:rsidRPr="000F3E5F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принципах: </w:t>
      </w:r>
    </w:p>
    <w:p w:rsidR="00AE15FD" w:rsidRPr="000F3E5F" w:rsidRDefault="00AE15FD" w:rsidP="00AE15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" w:hAnsi="Times New Roman" w:cs="Times New Roman"/>
          <w:color w:val="000000"/>
          <w:sz w:val="24"/>
          <w:szCs w:val="24"/>
        </w:rPr>
        <w:t xml:space="preserve">− </w:t>
      </w: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соблюдения права воспитанников на дошкольное образование; </w:t>
      </w:r>
    </w:p>
    <w:p w:rsidR="00AE15FD" w:rsidRPr="000F3E5F" w:rsidRDefault="00AE15FD" w:rsidP="00AE15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" w:hAnsi="Times New Roman" w:cs="Times New Roman"/>
          <w:color w:val="000000"/>
          <w:sz w:val="24"/>
          <w:szCs w:val="24"/>
        </w:rPr>
        <w:t xml:space="preserve">− </w:t>
      </w: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дифференциации и вариативности, которое обеспечивает использование в педагогическом процессе модульный подход; </w:t>
      </w:r>
    </w:p>
    <w:p w:rsidR="00AE15FD" w:rsidRPr="000F3E5F" w:rsidRDefault="00AE15FD" w:rsidP="00AE15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" w:hAnsi="Times New Roman" w:cs="Times New Roman"/>
          <w:color w:val="000000"/>
          <w:sz w:val="24"/>
          <w:szCs w:val="24"/>
        </w:rPr>
        <w:t xml:space="preserve">− </w:t>
      </w: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соотношения между обязательной части (не менее 60% от ее общего объема обязательной части Программы) и части, формируемой участниками образовательных отношений (не более 40%.) частями учебного плана; </w:t>
      </w:r>
    </w:p>
    <w:p w:rsidR="00AE15FD" w:rsidRPr="000F3E5F" w:rsidRDefault="00AE15FD" w:rsidP="00AE15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" w:hAnsi="Times New Roman" w:cs="Times New Roman"/>
          <w:color w:val="000000"/>
          <w:sz w:val="24"/>
          <w:szCs w:val="24"/>
        </w:rPr>
        <w:t xml:space="preserve">− </w:t>
      </w: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>сохранения преемственности между обязательной и вариативной частями; Целостность педагогического процесса обеспечивается путём внедрения инновационной программы дошкольного образования «От рождения до школы», издание пятое, под редакцией Н.Е. Вераксы, Т.С. Комаровой, Э.М. Дорофеевой, 2019г.</w:t>
      </w:r>
    </w:p>
    <w:p w:rsidR="00AE15FD" w:rsidRPr="000F3E5F" w:rsidRDefault="00AE15FD" w:rsidP="00AE15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Учебный план во всех возрастных группах спланирован на пятидневную рабочую неделю. Количество годовых рабочих недель - 35, с учётом каникулярного времени. </w:t>
      </w:r>
    </w:p>
    <w:p w:rsidR="00EB08BF" w:rsidRPr="000F3E5F" w:rsidRDefault="00AE15FD" w:rsidP="00EB08B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>Учебный</w:t>
      </w:r>
      <w:r w:rsidR="00EB08BF"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 план разработан в соответствии с программой</w:t>
      </w: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EB08BF"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«От рождения до школы», издание пятое, под редакцией Н.Е. Вераксы, Т.С. Комаровой, Э.М. Дорофеевой, а также частью, формируемой участниками образовательных отношений образовательной по региональной программе «Родники Дона» (Р.М.Чумичева, О.Л. Ведмедь, Н.А. Платохина). Учебный план совместно с организованной образовательной деятельностью перерабатывается и утверждается ежегодно на установочном педсовете. </w:t>
      </w:r>
    </w:p>
    <w:p w:rsidR="00EB08BF" w:rsidRPr="000F3E5F" w:rsidRDefault="00EB08BF" w:rsidP="00EB08B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>Одной из форм работы с дошкольниками является непосредственная</w:t>
      </w:r>
      <w:r w:rsidR="002F53E3"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 образовательная деятельность; </w:t>
      </w: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>количество видов</w:t>
      </w:r>
      <w:r w:rsidR="002F53E3"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 и длительность</w:t>
      </w: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 организованной образовательной деятельности соответствует СанПиН ДОО </w:t>
      </w:r>
      <w:r w:rsidRPr="000F3E5F">
        <w:rPr>
          <w:rFonts w:ascii="Times New Roman CYR" w:hAnsi="Times New Roman CYR" w:cs="Times New Roman CYR"/>
          <w:b/>
          <w:color w:val="000000"/>
          <w:sz w:val="24"/>
          <w:szCs w:val="24"/>
        </w:rPr>
        <w:t>Учебный год длится с 0</w:t>
      </w:r>
      <w:r w:rsidR="00B46BD2">
        <w:rPr>
          <w:rFonts w:ascii="Times New Roman CYR" w:hAnsi="Times New Roman CYR" w:cs="Times New Roman CYR"/>
          <w:b/>
          <w:color w:val="000000"/>
          <w:sz w:val="24"/>
          <w:szCs w:val="24"/>
        </w:rPr>
        <w:t>1</w:t>
      </w:r>
      <w:r w:rsidRPr="000F3E5F">
        <w:rPr>
          <w:rFonts w:ascii="Times New Roman CYR" w:hAnsi="Times New Roman CYR" w:cs="Times New Roman CYR"/>
          <w:b/>
          <w:color w:val="000000"/>
          <w:sz w:val="24"/>
          <w:szCs w:val="24"/>
        </w:rPr>
        <w:t xml:space="preserve"> сентября 202</w:t>
      </w:r>
      <w:r w:rsidR="00AE1B98">
        <w:rPr>
          <w:rFonts w:ascii="Times New Roman CYR" w:hAnsi="Times New Roman CYR" w:cs="Times New Roman CYR"/>
          <w:b/>
          <w:color w:val="000000"/>
          <w:sz w:val="24"/>
          <w:szCs w:val="24"/>
        </w:rPr>
        <w:t>6</w:t>
      </w:r>
      <w:r w:rsidRPr="000F3E5F">
        <w:rPr>
          <w:rFonts w:ascii="Times New Roman CYR" w:hAnsi="Times New Roman CYR" w:cs="Times New Roman CYR"/>
          <w:b/>
          <w:color w:val="000000"/>
          <w:sz w:val="24"/>
          <w:szCs w:val="24"/>
        </w:rPr>
        <w:t>г по 3</w:t>
      </w:r>
      <w:r w:rsidR="00B46BD2">
        <w:rPr>
          <w:rFonts w:ascii="Times New Roman CYR" w:hAnsi="Times New Roman CYR" w:cs="Times New Roman CYR"/>
          <w:b/>
          <w:color w:val="000000"/>
          <w:sz w:val="24"/>
          <w:szCs w:val="24"/>
        </w:rPr>
        <w:t>1</w:t>
      </w:r>
      <w:r w:rsidRPr="000F3E5F">
        <w:rPr>
          <w:rFonts w:ascii="Times New Roman CYR" w:hAnsi="Times New Roman CYR" w:cs="Times New Roman CYR"/>
          <w:b/>
          <w:color w:val="000000"/>
          <w:sz w:val="24"/>
          <w:szCs w:val="24"/>
        </w:rPr>
        <w:t xml:space="preserve"> мая 202</w:t>
      </w:r>
      <w:r w:rsidR="00AE1B98">
        <w:rPr>
          <w:rFonts w:ascii="Times New Roman CYR" w:hAnsi="Times New Roman CYR" w:cs="Times New Roman CYR"/>
          <w:b/>
          <w:color w:val="000000"/>
          <w:sz w:val="24"/>
          <w:szCs w:val="24"/>
        </w:rPr>
        <w:t>7</w:t>
      </w:r>
      <w:r w:rsidRPr="000F3E5F">
        <w:rPr>
          <w:rFonts w:ascii="Times New Roman CYR" w:hAnsi="Times New Roman CYR" w:cs="Times New Roman CYR"/>
          <w:b/>
          <w:color w:val="000000"/>
          <w:sz w:val="24"/>
          <w:szCs w:val="24"/>
        </w:rPr>
        <w:t xml:space="preserve">г. </w:t>
      </w:r>
    </w:p>
    <w:p w:rsidR="00EB08BF" w:rsidRPr="000F3E5F" w:rsidRDefault="002F53E3" w:rsidP="00EB08B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Организованная образовательная деятельность не проводится в период </w:t>
      </w:r>
      <w:r w:rsidR="00EB08BF"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адаптации </w:t>
      </w: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>детей к детскому саду; в</w:t>
      </w:r>
      <w:r w:rsidR="00EB08BF"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 период зимних каникул и ремонтных работ. </w:t>
      </w:r>
    </w:p>
    <w:p w:rsidR="00EB08BF" w:rsidRPr="000F3E5F" w:rsidRDefault="002F53E3" w:rsidP="00EB08B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>В течение</w:t>
      </w:r>
      <w:r w:rsidR="00EB08BF"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 учебного года определяются зимние каникулы длительностью н</w:t>
      </w: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>е более 15 дней в период января-</w:t>
      </w:r>
      <w:r w:rsidR="00EB08BF"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февраля месяцев по усмотрению педагогического коллектива на основании издания внутреннего распоряжения по учебной деятельности руководителя детского сада. </w:t>
      </w:r>
    </w:p>
    <w:p w:rsidR="002F53E3" w:rsidRPr="000F3E5F" w:rsidRDefault="00EB08BF" w:rsidP="002F53E3">
      <w:pPr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Мониторинг результативности работы педагогов с воспитанниками проводится два раза в год в сентябре и мае учебного года. В </w:t>
      </w:r>
      <w:r w:rsidR="002F53E3"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подготовительной к школе группе проводится диагностика готовности детей к обучению в школе.  Для проведения мониторинга во всех возрастных группах используются мониторинговые виды организованной деятельности без отмены учебной деятельности. </w:t>
      </w:r>
    </w:p>
    <w:p w:rsidR="002F53E3" w:rsidRPr="000F3E5F" w:rsidRDefault="002F53E3" w:rsidP="002F53E3">
      <w:pPr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Реализация учебного плана возможна только при выполнении определённых условий: </w:t>
      </w:r>
    </w:p>
    <w:p w:rsidR="002F53E3" w:rsidRPr="000F3E5F" w:rsidRDefault="002F53E3" w:rsidP="002F53E3">
      <w:pPr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1. Профессиональная компетентность и принятие педагогическим коллективом комплексной программы и технологий, реализуемых ДОУ; </w:t>
      </w:r>
    </w:p>
    <w:p w:rsidR="002F53E3" w:rsidRPr="000F3E5F" w:rsidRDefault="002F53E3" w:rsidP="002F53E3">
      <w:pPr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2. Правильный подбор методического обеспечения к реализуемым программам; </w:t>
      </w:r>
    </w:p>
    <w:p w:rsidR="002F53E3" w:rsidRPr="000F3E5F" w:rsidRDefault="002F53E3" w:rsidP="002F53E3">
      <w:pPr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3. Создание условий для реализации программ; </w:t>
      </w:r>
    </w:p>
    <w:p w:rsidR="002F53E3" w:rsidRPr="000F3E5F" w:rsidRDefault="002F53E3" w:rsidP="002F53E3">
      <w:pPr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4. Режим дня; </w:t>
      </w:r>
    </w:p>
    <w:p w:rsidR="002F53E3" w:rsidRPr="000F3E5F" w:rsidRDefault="002F53E3" w:rsidP="002F53E3">
      <w:pPr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5. Полноценная развивающая среда; </w:t>
      </w:r>
    </w:p>
    <w:p w:rsidR="002F53E3" w:rsidRPr="000F3E5F" w:rsidRDefault="002F53E3" w:rsidP="002F53E3">
      <w:pPr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6. Привлечение родителей (законных представителей). </w:t>
      </w:r>
    </w:p>
    <w:p w:rsidR="002F53E3" w:rsidRPr="000F3E5F" w:rsidRDefault="002F53E3" w:rsidP="002F53E3">
      <w:pPr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С целью снижения уровня физической и интеллектуальной нагрузки и переутомления детей на занятиях познавательного цикла в обязательном порядке проводятся физкультминутки. </w:t>
      </w:r>
    </w:p>
    <w:p w:rsidR="002F53E3" w:rsidRPr="000F3E5F" w:rsidRDefault="002F53E3" w:rsidP="002F53E3">
      <w:pPr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Индивидуальная и совместная деятельность педагога с детьми организуется без нарушения длительности прогулки. </w:t>
      </w:r>
    </w:p>
    <w:p w:rsidR="002F53E3" w:rsidRPr="000F3E5F" w:rsidRDefault="002F53E3" w:rsidP="002F53E3">
      <w:pPr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Основной целью образовательной деятельности детского сада является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 </w:t>
      </w:r>
    </w:p>
    <w:p w:rsidR="0051390D" w:rsidRPr="000F3E5F" w:rsidRDefault="002F53E3" w:rsidP="0051390D">
      <w:pPr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>Основные задачи деятельност</w:t>
      </w:r>
      <w:r w:rsidR="0051390D"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и детского сада, направлены на </w:t>
      </w:r>
    </w:p>
    <w:p w:rsidR="0051390D" w:rsidRPr="000F3E5F" w:rsidRDefault="0051390D" w:rsidP="0051390D">
      <w:pPr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1 </w:t>
      </w:r>
      <w:r w:rsidR="002F53E3" w:rsidRPr="000F3E5F">
        <w:rPr>
          <w:rFonts w:ascii="Times New Roman CYR" w:hAnsi="Times New Roman CYR" w:cs="Times New Roman CYR"/>
          <w:color w:val="000000"/>
          <w:sz w:val="24"/>
          <w:szCs w:val="24"/>
        </w:rPr>
        <w:t>обеспечение единых для Российской Федерации содержания ДО и планируемых результатов освоения образовательной програм</w:t>
      </w: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>мы;</w:t>
      </w:r>
      <w:r w:rsidR="002F53E3"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:rsidR="0051390D" w:rsidRPr="000F3E5F" w:rsidRDefault="0051390D" w:rsidP="0051390D">
      <w:pPr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2 </w:t>
      </w:r>
      <w:r w:rsidR="002F53E3" w:rsidRPr="000F3E5F">
        <w:rPr>
          <w:rFonts w:ascii="Times New Roman CYR" w:hAnsi="Times New Roman CYR" w:cs="Times New Roman CYR"/>
          <w:color w:val="000000"/>
          <w:sz w:val="24"/>
          <w:szCs w:val="24"/>
        </w:rPr>
        <w:t>приобщение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</w:t>
      </w: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 </w:t>
      </w:r>
    </w:p>
    <w:p w:rsidR="0051390D" w:rsidRPr="000F3E5F" w:rsidRDefault="0051390D" w:rsidP="0051390D">
      <w:pPr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3. построение (структурирование) содержания образовательной деятельности на основе учета возрастных и индивидуальных особенностей развития; </w:t>
      </w:r>
    </w:p>
    <w:p w:rsidR="0051390D" w:rsidRPr="000F3E5F" w:rsidRDefault="0051390D" w:rsidP="0051390D">
      <w:pPr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4. 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возможностей; </w:t>
      </w:r>
    </w:p>
    <w:p w:rsidR="0051390D" w:rsidRPr="000F3E5F" w:rsidRDefault="0051390D" w:rsidP="0051390D">
      <w:pPr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5. охрана и укрепление физического и психического здоровья детей, в том числе их эмоционального благополучия; </w:t>
      </w:r>
    </w:p>
    <w:p w:rsidR="0051390D" w:rsidRPr="000F3E5F" w:rsidRDefault="0051390D" w:rsidP="0051390D">
      <w:pPr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6. обеспечение развития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ответственности; </w:t>
      </w:r>
    </w:p>
    <w:p w:rsidR="0051390D" w:rsidRPr="000F3E5F" w:rsidRDefault="0051390D" w:rsidP="0051390D">
      <w:pPr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7. 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 </w:t>
      </w:r>
    </w:p>
    <w:p w:rsidR="0051390D" w:rsidRPr="000F3E5F" w:rsidRDefault="0051390D" w:rsidP="0051390D">
      <w:pPr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8. 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 </w:t>
      </w:r>
    </w:p>
    <w:p w:rsidR="0051390D" w:rsidRPr="000F3E5F" w:rsidRDefault="0051390D" w:rsidP="0051390D">
      <w:pPr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Учебный план обеспечивает реализацию содержания образовательной деятельности, исходя из Образовательной программы дошкольного образования МБДОУ д/с «Светлячок» г. Цимлянска в различных видах деятельности по образовательным областям: </w:t>
      </w:r>
    </w:p>
    <w:p w:rsidR="00AE15FD" w:rsidRPr="000F3E5F" w:rsidRDefault="0051390D" w:rsidP="0051390D">
      <w:pPr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>1.Социально-коммуникативное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51390D" w:rsidRPr="000F3E5F" w:rsidRDefault="0051390D" w:rsidP="0051390D">
      <w:pPr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2. 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 </w:t>
      </w:r>
    </w:p>
    <w:p w:rsidR="0051390D" w:rsidRPr="000F3E5F" w:rsidRDefault="0051390D" w:rsidP="0051390D">
      <w:pPr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3. 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 </w:t>
      </w:r>
    </w:p>
    <w:p w:rsidR="0051390D" w:rsidRPr="000F3E5F" w:rsidRDefault="0051390D" w:rsidP="0051390D">
      <w:pPr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4. 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 модельной, музыкальной и др.). </w:t>
      </w:r>
    </w:p>
    <w:p w:rsidR="0051390D" w:rsidRPr="000F3E5F" w:rsidRDefault="0051390D" w:rsidP="0051390D">
      <w:pPr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5. 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</w:t>
      </w:r>
    </w:p>
    <w:p w:rsidR="0051390D" w:rsidRPr="000F3E5F" w:rsidRDefault="0051390D" w:rsidP="0051390D">
      <w:pPr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b/>
          <w:color w:val="000000"/>
          <w:sz w:val="24"/>
          <w:szCs w:val="24"/>
        </w:rPr>
        <w:lastRenderedPageBreak/>
        <w:t>Структура учебного плана</w:t>
      </w:r>
    </w:p>
    <w:p w:rsidR="0051390D" w:rsidRPr="000F3E5F" w:rsidRDefault="0051390D" w:rsidP="0051390D">
      <w:pPr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В учебном плане определены направления развития детей дошкольного возраста по возрастным группам, с расчетом количества основных видов непрерывной непосредственной образовательной деятельности по основным направлениям развития дошкольников с указанием времени, отведенного для организационной деятельности в течение недели. </w:t>
      </w:r>
    </w:p>
    <w:p w:rsidR="00FE0145" w:rsidRPr="000F3E5F" w:rsidRDefault="0051390D" w:rsidP="0051390D">
      <w:pPr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>Объём учебной нагрузки в течение недели соответствует санитарно-эпидемиологическими требованиями к устройству, содержанию и организации режима работы дошкольных образовательных учреждений.</w:t>
      </w:r>
    </w:p>
    <w:p w:rsidR="00FE0145" w:rsidRPr="000F3E5F" w:rsidRDefault="0051390D" w:rsidP="0051390D">
      <w:pPr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Объем недельной образовательной нагрузки для каждой возрастной группы, представлена пятью направлениям развития и образования (образовательными областями), обеспечивающими социально-коммуникативное развитие, речевое развитие, познавательное развитие, физическое развитие и предполагает комплексность подхода с учетом принципа интеграции различных видов деятельности. В середине времени, отведенного на непрерывную непосредственную образовательную деятельность статического характера, проводится физкультминутка. Перерывы между периодами образовательной деятельности составляют не менее 10 минут. Один раз в неделю для детей всех групп занятие по физическому развитию проводится на открытом воздухе. </w:t>
      </w:r>
      <w:r w:rsidRPr="000F3E5F">
        <w:rPr>
          <w:rFonts w:ascii="Cambria Math" w:hAnsi="Cambria Math" w:cs="Cambria Math"/>
          <w:color w:val="000000"/>
          <w:sz w:val="24"/>
          <w:szCs w:val="24"/>
        </w:rPr>
        <w:t>⎯</w:t>
      </w: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 xml:space="preserve"> На протяжении учебного года для воспитанников детского сада организуются недельные каникулы: </w:t>
      </w:r>
    </w:p>
    <w:p w:rsidR="00FE0145" w:rsidRPr="000F3E5F" w:rsidRDefault="0051390D" w:rsidP="00FE0145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0F3E5F">
        <w:rPr>
          <w:rFonts w:ascii="Times New Roman" w:hAnsi="Times New Roman" w:cs="Times New Roman"/>
          <w:b/>
          <w:sz w:val="24"/>
          <w:szCs w:val="24"/>
        </w:rPr>
        <w:t xml:space="preserve">Методическое обеспечение педагогического процесса </w:t>
      </w:r>
    </w:p>
    <w:p w:rsidR="00FE0145" w:rsidRPr="000F3E5F" w:rsidRDefault="00FE0145" w:rsidP="00FE0145">
      <w:pPr>
        <w:pStyle w:val="a8"/>
        <w:rPr>
          <w:rFonts w:ascii="Times New Roman" w:hAnsi="Times New Roman" w:cs="Times New Roman"/>
          <w:sz w:val="24"/>
          <w:szCs w:val="24"/>
        </w:rPr>
      </w:pPr>
      <w:r w:rsidRPr="000F3E5F">
        <w:rPr>
          <w:rFonts w:ascii="Times New Roman" w:hAnsi="Times New Roman" w:cs="Times New Roman"/>
          <w:sz w:val="24"/>
          <w:szCs w:val="24"/>
        </w:rPr>
        <w:t>программа</w:t>
      </w:r>
      <w:r w:rsidRPr="000F3E5F">
        <w:rPr>
          <w:rFonts w:ascii="Times New Roman" w:hAnsi="Times New Roman" w:cs="Times New Roman"/>
          <w:sz w:val="24"/>
          <w:szCs w:val="24"/>
        </w:rPr>
        <w:tab/>
        <w:t>«От рождения до школы» под редакцией Н.Е. Вераксы, Т.С. Комаровой, М.А. Васильевой</w:t>
      </w:r>
    </w:p>
    <w:p w:rsidR="00FE0145" w:rsidRPr="000F3E5F" w:rsidRDefault="00FE0145" w:rsidP="00FE0145">
      <w:pPr>
        <w:pStyle w:val="a8"/>
        <w:rPr>
          <w:rFonts w:ascii="Times New Roman" w:hAnsi="Times New Roman" w:cs="Times New Roman"/>
          <w:sz w:val="24"/>
          <w:szCs w:val="24"/>
        </w:rPr>
      </w:pPr>
      <w:r w:rsidRPr="000F3E5F">
        <w:rPr>
          <w:rFonts w:ascii="Times New Roman" w:hAnsi="Times New Roman" w:cs="Times New Roman"/>
          <w:sz w:val="24"/>
          <w:szCs w:val="24"/>
        </w:rPr>
        <w:t>- технологии и методические пособия:</w:t>
      </w:r>
      <w:r w:rsidRPr="000F3E5F">
        <w:rPr>
          <w:rFonts w:ascii="Times New Roman" w:hAnsi="Times New Roman" w:cs="Times New Roman"/>
          <w:sz w:val="24"/>
          <w:szCs w:val="24"/>
        </w:rPr>
        <w:tab/>
      </w:r>
    </w:p>
    <w:p w:rsidR="00FE0145" w:rsidRPr="000F3E5F" w:rsidRDefault="00FE0145" w:rsidP="00FE0145">
      <w:pPr>
        <w:pStyle w:val="a8"/>
        <w:rPr>
          <w:rFonts w:ascii="Times New Roman" w:hAnsi="Times New Roman" w:cs="Times New Roman"/>
          <w:sz w:val="24"/>
          <w:szCs w:val="24"/>
        </w:rPr>
      </w:pPr>
      <w:r w:rsidRPr="000F3E5F">
        <w:rPr>
          <w:rFonts w:ascii="Times New Roman" w:hAnsi="Times New Roman" w:cs="Times New Roman"/>
          <w:sz w:val="24"/>
          <w:szCs w:val="24"/>
        </w:rPr>
        <w:t>Авдеева Н.Н., Князева Н.Л., Стеркина Р.Б. Безопасность: учебное пособие по основам безопасности жизнедеятельности детей старшего дошкольного возраста. – СПб: Детство-Пресс,2013</w:t>
      </w:r>
    </w:p>
    <w:p w:rsidR="00FE0145" w:rsidRPr="000F3E5F" w:rsidRDefault="00FE0145" w:rsidP="00FE0145">
      <w:pPr>
        <w:pStyle w:val="a8"/>
        <w:rPr>
          <w:rFonts w:ascii="Times New Roman" w:hAnsi="Times New Roman" w:cs="Times New Roman"/>
          <w:sz w:val="24"/>
          <w:szCs w:val="24"/>
        </w:rPr>
      </w:pPr>
      <w:r w:rsidRPr="000F3E5F">
        <w:rPr>
          <w:rFonts w:ascii="Times New Roman" w:hAnsi="Times New Roman" w:cs="Times New Roman"/>
          <w:sz w:val="24"/>
          <w:szCs w:val="24"/>
        </w:rPr>
        <w:t>Шорыгина Т.А. Вежливые сказки: Этикет для малышей. – М.: Книголюб</w:t>
      </w:r>
    </w:p>
    <w:p w:rsidR="00FE0145" w:rsidRPr="000F3E5F" w:rsidRDefault="00FE0145" w:rsidP="00FE0145">
      <w:pPr>
        <w:pStyle w:val="a8"/>
        <w:rPr>
          <w:rFonts w:ascii="Times New Roman" w:hAnsi="Times New Roman" w:cs="Times New Roman"/>
          <w:sz w:val="24"/>
          <w:szCs w:val="24"/>
        </w:rPr>
      </w:pPr>
      <w:r w:rsidRPr="000F3E5F">
        <w:rPr>
          <w:rFonts w:ascii="Times New Roman" w:hAnsi="Times New Roman" w:cs="Times New Roman"/>
          <w:sz w:val="24"/>
          <w:szCs w:val="24"/>
        </w:rPr>
        <w:t>Алябьева Е.А. Нравственно-этические беседы и игры с дошкольниками. - М.: Сфера. 2003.</w:t>
      </w:r>
    </w:p>
    <w:p w:rsidR="00FE0145" w:rsidRPr="000F3E5F" w:rsidRDefault="00FE0145" w:rsidP="00FE0145">
      <w:pPr>
        <w:pStyle w:val="a8"/>
        <w:rPr>
          <w:rFonts w:ascii="Times New Roman" w:hAnsi="Times New Roman" w:cs="Times New Roman"/>
          <w:sz w:val="24"/>
          <w:szCs w:val="24"/>
        </w:rPr>
      </w:pPr>
      <w:r w:rsidRPr="000F3E5F">
        <w:rPr>
          <w:rFonts w:ascii="Times New Roman" w:hAnsi="Times New Roman" w:cs="Times New Roman"/>
          <w:sz w:val="24"/>
          <w:szCs w:val="24"/>
        </w:rPr>
        <w:t>И.Ф. Мулько. Развитие представлений о человеке в истории и культуре. - М.: ТЦ Сфера, 2005</w:t>
      </w:r>
    </w:p>
    <w:p w:rsidR="00FE0145" w:rsidRPr="000F3E5F" w:rsidRDefault="00FE0145" w:rsidP="00FE0145">
      <w:pPr>
        <w:pStyle w:val="a8"/>
        <w:rPr>
          <w:rFonts w:ascii="Times New Roman" w:hAnsi="Times New Roman" w:cs="Times New Roman"/>
          <w:sz w:val="24"/>
          <w:szCs w:val="24"/>
        </w:rPr>
      </w:pPr>
      <w:r w:rsidRPr="000F3E5F">
        <w:rPr>
          <w:rFonts w:ascii="Times New Roman" w:hAnsi="Times New Roman" w:cs="Times New Roman"/>
          <w:sz w:val="24"/>
          <w:szCs w:val="24"/>
        </w:rPr>
        <w:t>Дыбина О.В. Ознакомление с предметным и социальным окружением (3-4 года). – М.: Мозаика-Синтез, 2015</w:t>
      </w:r>
    </w:p>
    <w:p w:rsidR="00FE0145" w:rsidRPr="000F3E5F" w:rsidRDefault="00FE0145" w:rsidP="00FE0145">
      <w:pPr>
        <w:pStyle w:val="a8"/>
        <w:rPr>
          <w:rFonts w:ascii="Times New Roman" w:hAnsi="Times New Roman" w:cs="Times New Roman"/>
          <w:sz w:val="24"/>
          <w:szCs w:val="24"/>
        </w:rPr>
      </w:pPr>
      <w:r w:rsidRPr="000F3E5F">
        <w:rPr>
          <w:rFonts w:ascii="Times New Roman" w:hAnsi="Times New Roman" w:cs="Times New Roman"/>
          <w:sz w:val="24"/>
          <w:szCs w:val="24"/>
        </w:rPr>
        <w:t>Дыбина О.В. Ознакомление с предметным и социальным окружением в детском саду. Средняя группа. – М.: Мозаика-Синтез, 2015</w:t>
      </w:r>
    </w:p>
    <w:p w:rsidR="00FE0145" w:rsidRPr="000F3E5F" w:rsidRDefault="00FE0145" w:rsidP="00FE0145">
      <w:pPr>
        <w:pStyle w:val="a8"/>
        <w:rPr>
          <w:rFonts w:ascii="Times New Roman" w:hAnsi="Times New Roman" w:cs="Times New Roman"/>
          <w:sz w:val="24"/>
          <w:szCs w:val="24"/>
        </w:rPr>
      </w:pPr>
      <w:r w:rsidRPr="000F3E5F">
        <w:rPr>
          <w:rFonts w:ascii="Times New Roman" w:hAnsi="Times New Roman" w:cs="Times New Roman"/>
          <w:sz w:val="24"/>
          <w:szCs w:val="24"/>
        </w:rPr>
        <w:t>Дыбина О.В. Ознакомление с предметным и социальным окружением в детском саду. Старшая группа. – М.: Мозаика-Синтез, 2015</w:t>
      </w:r>
    </w:p>
    <w:p w:rsidR="00FE0145" w:rsidRPr="000F3E5F" w:rsidRDefault="00FE0145" w:rsidP="00FE0145">
      <w:pPr>
        <w:pStyle w:val="a8"/>
        <w:rPr>
          <w:rFonts w:ascii="Times New Roman" w:hAnsi="Times New Roman" w:cs="Times New Roman"/>
          <w:sz w:val="24"/>
          <w:szCs w:val="24"/>
        </w:rPr>
      </w:pPr>
      <w:r w:rsidRPr="000F3E5F">
        <w:rPr>
          <w:rFonts w:ascii="Times New Roman" w:hAnsi="Times New Roman" w:cs="Times New Roman"/>
          <w:sz w:val="24"/>
          <w:szCs w:val="24"/>
        </w:rPr>
        <w:t>Дыбина О.В. Ознакомление с предметным и социальным окружением в детском саду. Подготовительная группа. – М.: Мозаика-Синтез, 2015</w:t>
      </w:r>
    </w:p>
    <w:p w:rsidR="00FE0145" w:rsidRPr="000F3E5F" w:rsidRDefault="00FE0145" w:rsidP="00FE0145">
      <w:pPr>
        <w:pStyle w:val="a8"/>
        <w:rPr>
          <w:rFonts w:ascii="Times New Roman" w:hAnsi="Times New Roman" w:cs="Times New Roman"/>
          <w:sz w:val="24"/>
          <w:szCs w:val="24"/>
        </w:rPr>
      </w:pPr>
      <w:r w:rsidRPr="000F3E5F">
        <w:rPr>
          <w:rFonts w:ascii="Times New Roman" w:hAnsi="Times New Roman" w:cs="Times New Roman"/>
          <w:sz w:val="24"/>
          <w:szCs w:val="24"/>
        </w:rPr>
        <w:t>Помораева И.А., Позина В. А. Формирование элементарных математических представлений. Младшая группа (3-4 года).</w:t>
      </w:r>
    </w:p>
    <w:p w:rsidR="00FE0145" w:rsidRPr="000F3E5F" w:rsidRDefault="00FE0145" w:rsidP="00FE0145">
      <w:pPr>
        <w:pStyle w:val="a8"/>
        <w:rPr>
          <w:rFonts w:ascii="Times New Roman" w:hAnsi="Times New Roman" w:cs="Times New Roman"/>
          <w:sz w:val="24"/>
          <w:szCs w:val="24"/>
        </w:rPr>
      </w:pPr>
      <w:r w:rsidRPr="000F3E5F">
        <w:rPr>
          <w:rFonts w:ascii="Times New Roman" w:hAnsi="Times New Roman" w:cs="Times New Roman"/>
          <w:sz w:val="24"/>
          <w:szCs w:val="24"/>
        </w:rPr>
        <w:t>Помораева И.А., Позина В.А. Формирование элементарных математических представлений. Средняя группа (4-5 лет).</w:t>
      </w:r>
    </w:p>
    <w:p w:rsidR="00FE0145" w:rsidRPr="000F3E5F" w:rsidRDefault="00FE0145" w:rsidP="00FE0145">
      <w:pPr>
        <w:pStyle w:val="a8"/>
        <w:rPr>
          <w:rFonts w:ascii="Times New Roman" w:hAnsi="Times New Roman" w:cs="Times New Roman"/>
          <w:sz w:val="24"/>
          <w:szCs w:val="24"/>
        </w:rPr>
      </w:pPr>
      <w:r w:rsidRPr="000F3E5F">
        <w:rPr>
          <w:rFonts w:ascii="Times New Roman" w:hAnsi="Times New Roman" w:cs="Times New Roman"/>
          <w:sz w:val="24"/>
          <w:szCs w:val="24"/>
        </w:rPr>
        <w:t>Помораева И.А., Позина В.А. Формирование элементарных математических представлений. Старшая группа (5-6 лет).</w:t>
      </w:r>
    </w:p>
    <w:p w:rsidR="00FE0145" w:rsidRPr="000F3E5F" w:rsidRDefault="00FE0145" w:rsidP="00FE0145">
      <w:pPr>
        <w:pStyle w:val="a8"/>
        <w:rPr>
          <w:rFonts w:ascii="Times New Roman" w:hAnsi="Times New Roman" w:cs="Times New Roman"/>
          <w:sz w:val="24"/>
          <w:szCs w:val="24"/>
        </w:rPr>
      </w:pPr>
      <w:r w:rsidRPr="000F3E5F">
        <w:rPr>
          <w:rFonts w:ascii="Times New Roman" w:hAnsi="Times New Roman" w:cs="Times New Roman"/>
          <w:sz w:val="24"/>
          <w:szCs w:val="24"/>
        </w:rPr>
        <w:t>Помораева И.А., Позина В.А. Формирование элементарных математических представлений. Подготовительная к школе группа (6-7 лет).</w:t>
      </w:r>
    </w:p>
    <w:p w:rsidR="00FE0145" w:rsidRPr="000F3E5F" w:rsidRDefault="00FE0145" w:rsidP="00FE0145">
      <w:pPr>
        <w:pStyle w:val="a8"/>
        <w:rPr>
          <w:rFonts w:ascii="Times New Roman" w:hAnsi="Times New Roman" w:cs="Times New Roman"/>
          <w:sz w:val="24"/>
          <w:szCs w:val="24"/>
        </w:rPr>
      </w:pPr>
      <w:r w:rsidRPr="000F3E5F">
        <w:rPr>
          <w:rFonts w:ascii="Times New Roman" w:hAnsi="Times New Roman" w:cs="Times New Roman"/>
          <w:sz w:val="24"/>
          <w:szCs w:val="24"/>
        </w:rPr>
        <w:lastRenderedPageBreak/>
        <w:t>Соломенникова О. А. Ознакомление с природой в детском саду. Младшая группа (3-4 года).</w:t>
      </w:r>
    </w:p>
    <w:p w:rsidR="00FE0145" w:rsidRPr="000F3E5F" w:rsidRDefault="00FE0145" w:rsidP="00FE0145">
      <w:pPr>
        <w:pStyle w:val="a8"/>
        <w:rPr>
          <w:rFonts w:ascii="Times New Roman" w:hAnsi="Times New Roman" w:cs="Times New Roman"/>
          <w:sz w:val="24"/>
          <w:szCs w:val="24"/>
        </w:rPr>
      </w:pPr>
      <w:r w:rsidRPr="000F3E5F">
        <w:rPr>
          <w:rFonts w:ascii="Times New Roman" w:hAnsi="Times New Roman" w:cs="Times New Roman"/>
          <w:sz w:val="24"/>
          <w:szCs w:val="24"/>
        </w:rPr>
        <w:t>Соломенникова О. А. Ознакомление с природой в детском саду. Средняя группа (4-5 лет).</w:t>
      </w:r>
    </w:p>
    <w:p w:rsidR="00FE0145" w:rsidRPr="000F3E5F" w:rsidRDefault="00FE0145" w:rsidP="00FE0145">
      <w:pPr>
        <w:pStyle w:val="a8"/>
        <w:rPr>
          <w:rFonts w:ascii="Times New Roman" w:hAnsi="Times New Roman" w:cs="Times New Roman"/>
          <w:sz w:val="24"/>
          <w:szCs w:val="24"/>
        </w:rPr>
      </w:pPr>
      <w:r w:rsidRPr="000F3E5F">
        <w:rPr>
          <w:rFonts w:ascii="Times New Roman" w:hAnsi="Times New Roman" w:cs="Times New Roman"/>
          <w:sz w:val="24"/>
          <w:szCs w:val="24"/>
        </w:rPr>
        <w:t>Соломенникова О. А. Ознакомление с природой в детском саду. Старшая группа (5-6 лет).</w:t>
      </w:r>
    </w:p>
    <w:p w:rsidR="00FE0145" w:rsidRPr="000F3E5F" w:rsidRDefault="00FE0145" w:rsidP="00FE0145">
      <w:pPr>
        <w:pStyle w:val="a8"/>
        <w:rPr>
          <w:rFonts w:ascii="Times New Roman" w:hAnsi="Times New Roman" w:cs="Times New Roman"/>
          <w:sz w:val="24"/>
          <w:szCs w:val="24"/>
        </w:rPr>
      </w:pPr>
      <w:r w:rsidRPr="000F3E5F">
        <w:rPr>
          <w:rFonts w:ascii="Times New Roman" w:hAnsi="Times New Roman" w:cs="Times New Roman"/>
          <w:sz w:val="24"/>
          <w:szCs w:val="24"/>
        </w:rPr>
        <w:t>Гербова В.В. Развитие речи в детском саду: Младшая группа (3-4 года).</w:t>
      </w:r>
    </w:p>
    <w:p w:rsidR="00FE0145" w:rsidRPr="000F3E5F" w:rsidRDefault="00FE0145" w:rsidP="00FE0145">
      <w:pPr>
        <w:pStyle w:val="a8"/>
        <w:rPr>
          <w:rFonts w:ascii="Times New Roman" w:hAnsi="Times New Roman" w:cs="Times New Roman"/>
          <w:sz w:val="24"/>
          <w:szCs w:val="24"/>
        </w:rPr>
      </w:pPr>
      <w:r w:rsidRPr="000F3E5F">
        <w:rPr>
          <w:rFonts w:ascii="Times New Roman" w:hAnsi="Times New Roman" w:cs="Times New Roman"/>
          <w:sz w:val="24"/>
          <w:szCs w:val="24"/>
        </w:rPr>
        <w:t>Гербова В. В. Развитие речи в детском саду: Средняя группа (4-5 лет).</w:t>
      </w:r>
    </w:p>
    <w:p w:rsidR="00FE0145" w:rsidRPr="000F3E5F" w:rsidRDefault="00FE0145" w:rsidP="00FE0145">
      <w:pPr>
        <w:pStyle w:val="a8"/>
        <w:rPr>
          <w:rFonts w:ascii="Times New Roman" w:hAnsi="Times New Roman" w:cs="Times New Roman"/>
          <w:sz w:val="24"/>
          <w:szCs w:val="24"/>
        </w:rPr>
      </w:pPr>
      <w:r w:rsidRPr="000F3E5F">
        <w:rPr>
          <w:rFonts w:ascii="Times New Roman" w:hAnsi="Times New Roman" w:cs="Times New Roman"/>
          <w:sz w:val="24"/>
          <w:szCs w:val="24"/>
        </w:rPr>
        <w:t>Гербова В. В. Развитие речи в детском саду: Старшая группа (5-6 лет).</w:t>
      </w:r>
    </w:p>
    <w:p w:rsidR="00FE0145" w:rsidRPr="000F3E5F" w:rsidRDefault="00FE0145" w:rsidP="00FE0145">
      <w:pPr>
        <w:pStyle w:val="a8"/>
        <w:rPr>
          <w:rFonts w:ascii="Times New Roman" w:hAnsi="Times New Roman" w:cs="Times New Roman"/>
          <w:sz w:val="24"/>
          <w:szCs w:val="24"/>
        </w:rPr>
      </w:pPr>
      <w:r w:rsidRPr="000F3E5F">
        <w:rPr>
          <w:rFonts w:ascii="Times New Roman" w:hAnsi="Times New Roman" w:cs="Times New Roman"/>
          <w:sz w:val="24"/>
          <w:szCs w:val="24"/>
        </w:rPr>
        <w:t>Гербова В. В. Развитие речи в детском саду: Подготовительная к школе группа (6-7 лет).</w:t>
      </w:r>
    </w:p>
    <w:p w:rsidR="00FE0145" w:rsidRPr="000F3E5F" w:rsidRDefault="00FE0145" w:rsidP="00FE0145">
      <w:pPr>
        <w:pStyle w:val="a8"/>
        <w:rPr>
          <w:rFonts w:ascii="Times New Roman" w:hAnsi="Times New Roman" w:cs="Times New Roman"/>
          <w:sz w:val="24"/>
          <w:szCs w:val="24"/>
        </w:rPr>
      </w:pPr>
      <w:r w:rsidRPr="000F3E5F">
        <w:rPr>
          <w:rFonts w:ascii="Times New Roman" w:hAnsi="Times New Roman" w:cs="Times New Roman"/>
          <w:sz w:val="24"/>
          <w:szCs w:val="24"/>
        </w:rPr>
        <w:t>Князева О.А. Приобщение детей к истокам русской народной культуры</w:t>
      </w:r>
    </w:p>
    <w:p w:rsidR="00FE0145" w:rsidRPr="000F3E5F" w:rsidRDefault="00FE0145" w:rsidP="00FE0145">
      <w:pPr>
        <w:pStyle w:val="a8"/>
        <w:rPr>
          <w:rFonts w:ascii="Times New Roman" w:hAnsi="Times New Roman" w:cs="Times New Roman"/>
          <w:sz w:val="24"/>
          <w:szCs w:val="24"/>
        </w:rPr>
      </w:pPr>
      <w:r w:rsidRPr="000F3E5F">
        <w:rPr>
          <w:rFonts w:ascii="Times New Roman" w:hAnsi="Times New Roman" w:cs="Times New Roman"/>
          <w:sz w:val="24"/>
          <w:szCs w:val="24"/>
        </w:rPr>
        <w:t xml:space="preserve">Буре Р. С. Социально-нравственное воспитание дошкольников (3-7 лет). </w:t>
      </w:r>
    </w:p>
    <w:p w:rsidR="00FE0145" w:rsidRPr="000F3E5F" w:rsidRDefault="00FE0145" w:rsidP="00FE0145">
      <w:pPr>
        <w:pStyle w:val="a8"/>
        <w:rPr>
          <w:rFonts w:ascii="Times New Roman" w:hAnsi="Times New Roman" w:cs="Times New Roman"/>
          <w:sz w:val="24"/>
          <w:szCs w:val="24"/>
        </w:rPr>
      </w:pPr>
      <w:r w:rsidRPr="000F3E5F">
        <w:rPr>
          <w:rFonts w:ascii="Times New Roman" w:hAnsi="Times New Roman" w:cs="Times New Roman"/>
          <w:sz w:val="24"/>
          <w:szCs w:val="24"/>
        </w:rPr>
        <w:t xml:space="preserve">Петрова В.И. Этические беседы с детьми 4-7 лет. М.: ТЦ Сфера, </w:t>
      </w:r>
    </w:p>
    <w:p w:rsidR="00FE0145" w:rsidRPr="000F3E5F" w:rsidRDefault="00FE0145" w:rsidP="00FE0145">
      <w:pPr>
        <w:pStyle w:val="a8"/>
        <w:rPr>
          <w:rFonts w:ascii="Times New Roman" w:hAnsi="Times New Roman" w:cs="Times New Roman"/>
          <w:sz w:val="24"/>
          <w:szCs w:val="24"/>
        </w:rPr>
      </w:pPr>
      <w:r w:rsidRPr="000F3E5F">
        <w:rPr>
          <w:rFonts w:ascii="Times New Roman" w:hAnsi="Times New Roman" w:cs="Times New Roman"/>
          <w:sz w:val="24"/>
          <w:szCs w:val="24"/>
        </w:rPr>
        <w:t>Куцакова Л. В. Трудовое воспитание в детском саду: Для занятий с детьми 3-7 лет.</w:t>
      </w:r>
    </w:p>
    <w:p w:rsidR="00FE0145" w:rsidRPr="000F3E5F" w:rsidRDefault="00FE0145" w:rsidP="00FE0145">
      <w:pPr>
        <w:pStyle w:val="a8"/>
        <w:rPr>
          <w:rFonts w:ascii="Times New Roman" w:hAnsi="Times New Roman" w:cs="Times New Roman"/>
          <w:sz w:val="24"/>
          <w:szCs w:val="24"/>
        </w:rPr>
      </w:pPr>
      <w:r w:rsidRPr="000F3E5F">
        <w:rPr>
          <w:rFonts w:ascii="Times New Roman" w:hAnsi="Times New Roman" w:cs="Times New Roman"/>
          <w:sz w:val="24"/>
          <w:szCs w:val="24"/>
        </w:rPr>
        <w:t>Комарова Т.С. Изобразительная деятельность в детском саду. Младшая группа (3-4 года).</w:t>
      </w:r>
    </w:p>
    <w:p w:rsidR="00FE0145" w:rsidRPr="000F3E5F" w:rsidRDefault="00FE0145" w:rsidP="00FE0145">
      <w:pPr>
        <w:pStyle w:val="a8"/>
        <w:rPr>
          <w:rFonts w:ascii="Times New Roman" w:hAnsi="Times New Roman" w:cs="Times New Roman"/>
          <w:sz w:val="24"/>
          <w:szCs w:val="24"/>
        </w:rPr>
      </w:pPr>
      <w:r w:rsidRPr="000F3E5F">
        <w:rPr>
          <w:rFonts w:ascii="Times New Roman" w:hAnsi="Times New Roman" w:cs="Times New Roman"/>
          <w:sz w:val="24"/>
          <w:szCs w:val="24"/>
        </w:rPr>
        <w:t>Комарова Т.С. Изобразительная деятельность в детском саду. Средняя группа (4-5 лет).</w:t>
      </w:r>
    </w:p>
    <w:p w:rsidR="00FE0145" w:rsidRPr="000F3E5F" w:rsidRDefault="00FE0145" w:rsidP="00FE0145">
      <w:pPr>
        <w:pStyle w:val="a8"/>
        <w:rPr>
          <w:rFonts w:ascii="Times New Roman" w:hAnsi="Times New Roman" w:cs="Times New Roman"/>
          <w:sz w:val="24"/>
          <w:szCs w:val="24"/>
        </w:rPr>
      </w:pPr>
      <w:r w:rsidRPr="000F3E5F">
        <w:rPr>
          <w:rFonts w:ascii="Times New Roman" w:hAnsi="Times New Roman" w:cs="Times New Roman"/>
          <w:sz w:val="24"/>
          <w:szCs w:val="24"/>
        </w:rPr>
        <w:t>Комарова Т.С. Изобразительная деятельность в детском саду. Старшая группа (5-6 лет).</w:t>
      </w:r>
    </w:p>
    <w:p w:rsidR="00FE0145" w:rsidRPr="000F3E5F" w:rsidRDefault="00FE0145" w:rsidP="00FE0145">
      <w:pPr>
        <w:pStyle w:val="a8"/>
        <w:rPr>
          <w:rFonts w:ascii="Times New Roman" w:hAnsi="Times New Roman" w:cs="Times New Roman"/>
          <w:sz w:val="24"/>
          <w:szCs w:val="24"/>
        </w:rPr>
      </w:pPr>
      <w:r w:rsidRPr="000F3E5F">
        <w:rPr>
          <w:rFonts w:ascii="Times New Roman" w:hAnsi="Times New Roman" w:cs="Times New Roman"/>
          <w:sz w:val="24"/>
          <w:szCs w:val="24"/>
        </w:rPr>
        <w:t>Комарова Т.С. Изобразительная деятельность в детском саду. Подготовительная к школе группа (6-7 лет).</w:t>
      </w:r>
    </w:p>
    <w:p w:rsidR="00FE0145" w:rsidRPr="000F3E5F" w:rsidRDefault="00FE0145" w:rsidP="00FE0145">
      <w:pPr>
        <w:pStyle w:val="a8"/>
        <w:rPr>
          <w:rFonts w:ascii="Times New Roman" w:hAnsi="Times New Roman" w:cs="Times New Roman"/>
          <w:sz w:val="24"/>
          <w:szCs w:val="24"/>
        </w:rPr>
      </w:pPr>
      <w:r w:rsidRPr="000F3E5F">
        <w:rPr>
          <w:rFonts w:ascii="Times New Roman" w:hAnsi="Times New Roman" w:cs="Times New Roman"/>
          <w:sz w:val="24"/>
          <w:szCs w:val="24"/>
        </w:rPr>
        <w:t>Пензулаева Л. И. Физическая культура в детском саду: Младшая группа (3-4 года).</w:t>
      </w:r>
    </w:p>
    <w:p w:rsidR="00FE0145" w:rsidRPr="000F3E5F" w:rsidRDefault="00FE0145" w:rsidP="00FE0145">
      <w:pPr>
        <w:pStyle w:val="a8"/>
        <w:rPr>
          <w:rFonts w:ascii="Times New Roman" w:hAnsi="Times New Roman" w:cs="Times New Roman"/>
          <w:sz w:val="24"/>
          <w:szCs w:val="24"/>
        </w:rPr>
      </w:pPr>
      <w:r w:rsidRPr="000F3E5F">
        <w:rPr>
          <w:rFonts w:ascii="Times New Roman" w:hAnsi="Times New Roman" w:cs="Times New Roman"/>
          <w:sz w:val="24"/>
          <w:szCs w:val="24"/>
        </w:rPr>
        <w:t>Пензулаева Л. И. Физическая культура в детском саду: Средняя группа (4-5 лет).</w:t>
      </w:r>
    </w:p>
    <w:p w:rsidR="00FE0145" w:rsidRPr="000F3E5F" w:rsidRDefault="00FE0145" w:rsidP="00FE0145">
      <w:pPr>
        <w:pStyle w:val="a8"/>
        <w:rPr>
          <w:rFonts w:ascii="Times New Roman" w:hAnsi="Times New Roman" w:cs="Times New Roman"/>
          <w:sz w:val="24"/>
          <w:szCs w:val="24"/>
        </w:rPr>
      </w:pPr>
      <w:r w:rsidRPr="000F3E5F">
        <w:rPr>
          <w:rFonts w:ascii="Times New Roman" w:hAnsi="Times New Roman" w:cs="Times New Roman"/>
          <w:sz w:val="24"/>
          <w:szCs w:val="24"/>
        </w:rPr>
        <w:t>Пензулаева Л. И. Физическая культура в детском саду: Старшая группа (5-6 лет).</w:t>
      </w:r>
    </w:p>
    <w:p w:rsidR="0051390D" w:rsidRPr="000F3E5F" w:rsidRDefault="00FE0145" w:rsidP="00FE0145">
      <w:pPr>
        <w:pStyle w:val="a8"/>
        <w:rPr>
          <w:rFonts w:ascii="Times New Roman" w:hAnsi="Times New Roman" w:cs="Times New Roman"/>
          <w:sz w:val="24"/>
          <w:szCs w:val="24"/>
        </w:rPr>
      </w:pPr>
      <w:r w:rsidRPr="000F3E5F">
        <w:rPr>
          <w:rFonts w:ascii="Times New Roman" w:hAnsi="Times New Roman" w:cs="Times New Roman"/>
          <w:sz w:val="24"/>
          <w:szCs w:val="24"/>
        </w:rPr>
        <w:t>Пензулаева Л. И. Физическая культура в детском саду: Подготовительная к школе группа (6-7 лет).</w:t>
      </w:r>
    </w:p>
    <w:p w:rsidR="00FE0145" w:rsidRPr="000F3E5F" w:rsidRDefault="00FE0145" w:rsidP="00FE0145">
      <w:pPr>
        <w:pStyle w:val="a8"/>
        <w:rPr>
          <w:rFonts w:ascii="Times New Roman" w:hAnsi="Times New Roman" w:cs="Times New Roman"/>
          <w:sz w:val="24"/>
          <w:szCs w:val="24"/>
        </w:rPr>
      </w:pPr>
      <w:r w:rsidRPr="000F3E5F">
        <w:rPr>
          <w:rFonts w:ascii="Times New Roman" w:hAnsi="Times New Roman" w:cs="Times New Roman"/>
          <w:sz w:val="24"/>
          <w:szCs w:val="24"/>
        </w:rPr>
        <w:t>Программа «Родники Дона» под редакцией Р.М. Чумичевой, О.Л. Ведмедь, Н.А. Платохиной, 2005 Ростов-на-Дону.</w:t>
      </w:r>
    </w:p>
    <w:p w:rsidR="00FE0145" w:rsidRPr="000F3E5F" w:rsidRDefault="00FE0145" w:rsidP="00FE0145">
      <w:pPr>
        <w:pStyle w:val="a8"/>
        <w:rPr>
          <w:rFonts w:ascii="Times New Roman" w:hAnsi="Times New Roman" w:cs="Times New Roman"/>
          <w:sz w:val="24"/>
          <w:szCs w:val="24"/>
        </w:rPr>
      </w:pPr>
      <w:r w:rsidRPr="000F3E5F">
        <w:rPr>
          <w:rFonts w:ascii="Times New Roman" w:hAnsi="Times New Roman" w:cs="Times New Roman"/>
          <w:sz w:val="24"/>
          <w:szCs w:val="24"/>
        </w:rPr>
        <w:t>«Приобщение детей к истокам русской народной культуры». Князева О.Л., Маханева М. Д. С - Пб.: Детство-Пресс, 2010г.</w:t>
      </w:r>
    </w:p>
    <w:p w:rsidR="00FE0145" w:rsidRPr="000F3E5F" w:rsidRDefault="00FE0145" w:rsidP="00FE0145">
      <w:pPr>
        <w:pStyle w:val="a8"/>
        <w:rPr>
          <w:rFonts w:ascii="Times New Roman" w:hAnsi="Times New Roman" w:cs="Times New Roman"/>
          <w:sz w:val="24"/>
          <w:szCs w:val="24"/>
        </w:rPr>
      </w:pPr>
      <w:r w:rsidRPr="000F3E5F">
        <w:rPr>
          <w:rFonts w:ascii="Times New Roman" w:hAnsi="Times New Roman" w:cs="Times New Roman"/>
          <w:sz w:val="24"/>
          <w:szCs w:val="24"/>
        </w:rPr>
        <w:t xml:space="preserve">Журова, Л. Е.  Подготовка к обучению грамоте детей 3-7 лет. Программа, рекомендации, сценарии: методическое пособие / Л. Е. Журова, М. И. Кузнецова. — М.: Вентана-Граф, 2019. — 256 с. — (Российский учебник: Тропинки). </w:t>
      </w:r>
    </w:p>
    <w:p w:rsidR="00FE0145" w:rsidRPr="000F3E5F" w:rsidRDefault="00FE0145" w:rsidP="00FE0145">
      <w:pPr>
        <w:pStyle w:val="a8"/>
        <w:rPr>
          <w:rFonts w:ascii="Times New Roman" w:hAnsi="Times New Roman" w:cs="Times New Roman"/>
          <w:sz w:val="24"/>
          <w:szCs w:val="24"/>
        </w:rPr>
      </w:pPr>
      <w:r w:rsidRPr="000F3E5F">
        <w:rPr>
          <w:rFonts w:ascii="Times New Roman" w:hAnsi="Times New Roman" w:cs="Times New Roman"/>
          <w:sz w:val="24"/>
          <w:szCs w:val="24"/>
        </w:rPr>
        <w:t>«Театр, творчество, дети» Н. Сорокина;</w:t>
      </w:r>
    </w:p>
    <w:p w:rsidR="00FE0145" w:rsidRDefault="00FE0145" w:rsidP="00FE0145">
      <w:pPr>
        <w:rPr>
          <w:rFonts w:ascii="Times New Roman CYR" w:hAnsi="Times New Roman CYR" w:cs="Times New Roman CYR"/>
          <w:color w:val="000000"/>
          <w:sz w:val="28"/>
          <w:szCs w:val="28"/>
        </w:rPr>
      </w:pPr>
      <w:r w:rsidRPr="000F3E5F">
        <w:rPr>
          <w:rFonts w:ascii="Times New Roman CYR" w:hAnsi="Times New Roman CYR" w:cs="Times New Roman CYR"/>
          <w:color w:val="000000"/>
          <w:sz w:val="24"/>
          <w:szCs w:val="24"/>
        </w:rPr>
        <w:t>«Художественный труд в детском саду» А.И. Лыкова.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 w:type="page"/>
      </w:r>
    </w:p>
    <w:p w:rsidR="00FE0145" w:rsidRPr="00226615" w:rsidRDefault="00FE0145" w:rsidP="002266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4"/>
        </w:rPr>
      </w:pPr>
      <w:r w:rsidRPr="00226615">
        <w:rPr>
          <w:rFonts w:ascii="Times New Roman CYR" w:hAnsi="Times New Roman CYR" w:cs="Times New Roman CYR"/>
          <w:b/>
          <w:bCs/>
          <w:color w:val="000000"/>
          <w:sz w:val="28"/>
          <w:szCs w:val="24"/>
        </w:rPr>
        <w:lastRenderedPageBreak/>
        <w:t>Основная часть</w:t>
      </w:r>
    </w:p>
    <w:p w:rsidR="000F3E5F" w:rsidRDefault="000F3E5F" w:rsidP="00226615">
      <w:pPr>
        <w:pStyle w:val="a8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Организованная образовательная деятельность</w:t>
      </w:r>
    </w:p>
    <w:p w:rsidR="00226615" w:rsidRPr="00226615" w:rsidRDefault="00FE0145" w:rsidP="00226615">
      <w:pPr>
        <w:pStyle w:val="a8"/>
        <w:jc w:val="center"/>
        <w:rPr>
          <w:rFonts w:ascii="Times New Roman" w:hAnsi="Times New Roman" w:cs="Times New Roman"/>
          <w:b/>
          <w:sz w:val="28"/>
        </w:rPr>
      </w:pPr>
      <w:r w:rsidRPr="00226615">
        <w:rPr>
          <w:rFonts w:ascii="Times New Roman" w:hAnsi="Times New Roman" w:cs="Times New Roman"/>
          <w:b/>
          <w:sz w:val="28"/>
        </w:rPr>
        <w:t xml:space="preserve">в МБДОУ </w:t>
      </w:r>
      <w:r w:rsidR="00226615" w:rsidRPr="00226615">
        <w:rPr>
          <w:rFonts w:ascii="Times New Roman" w:hAnsi="Times New Roman" w:cs="Times New Roman"/>
          <w:b/>
          <w:sz w:val="28"/>
        </w:rPr>
        <w:t>д/с «Светлячок» г. Цимлянска</w:t>
      </w:r>
    </w:p>
    <w:p w:rsidR="00FE0145" w:rsidRDefault="00B46BD2" w:rsidP="00B46BD2">
      <w:pPr>
        <w:pStyle w:val="a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</w:t>
      </w:r>
      <w:r w:rsidR="00FE0145" w:rsidRPr="00226615">
        <w:rPr>
          <w:rFonts w:ascii="Times New Roman" w:hAnsi="Times New Roman" w:cs="Times New Roman"/>
          <w:b/>
          <w:sz w:val="28"/>
        </w:rPr>
        <w:t>на 202</w:t>
      </w:r>
      <w:r w:rsidR="00AE1B98">
        <w:rPr>
          <w:rFonts w:ascii="Times New Roman" w:hAnsi="Times New Roman" w:cs="Times New Roman"/>
          <w:b/>
          <w:sz w:val="28"/>
        </w:rPr>
        <w:t>6</w:t>
      </w:r>
      <w:r w:rsidR="00FE0145" w:rsidRPr="00226615">
        <w:rPr>
          <w:rFonts w:ascii="Times New Roman" w:hAnsi="Times New Roman" w:cs="Times New Roman"/>
          <w:b/>
          <w:sz w:val="28"/>
        </w:rPr>
        <w:t>-202</w:t>
      </w:r>
      <w:r w:rsidR="00AE1B98">
        <w:rPr>
          <w:rFonts w:ascii="Times New Roman" w:hAnsi="Times New Roman" w:cs="Times New Roman"/>
          <w:b/>
          <w:sz w:val="28"/>
        </w:rPr>
        <w:t>7</w:t>
      </w:r>
      <w:bookmarkStart w:id="0" w:name="_GoBack"/>
      <w:bookmarkEnd w:id="0"/>
      <w:r w:rsidR="00FE0145" w:rsidRPr="00226615">
        <w:rPr>
          <w:rFonts w:ascii="Times New Roman" w:hAnsi="Times New Roman" w:cs="Times New Roman"/>
          <w:b/>
          <w:sz w:val="28"/>
        </w:rPr>
        <w:t xml:space="preserve"> учебный год</w:t>
      </w:r>
    </w:p>
    <w:tbl>
      <w:tblPr>
        <w:tblStyle w:val="1"/>
        <w:tblW w:w="9634" w:type="dxa"/>
        <w:tblInd w:w="0" w:type="dxa"/>
        <w:tblLook w:val="04A0" w:firstRow="1" w:lastRow="0" w:firstColumn="1" w:lastColumn="0" w:noHBand="0" w:noVBand="1"/>
      </w:tblPr>
      <w:tblGrid>
        <w:gridCol w:w="1463"/>
        <w:gridCol w:w="2569"/>
        <w:gridCol w:w="2261"/>
        <w:gridCol w:w="3341"/>
      </w:tblGrid>
      <w:tr w:rsidR="00226615" w:rsidRPr="00226615" w:rsidTr="00A4095F">
        <w:trPr>
          <w:trHeight w:val="495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615" w:rsidRPr="00226615" w:rsidRDefault="00226615" w:rsidP="00226615">
            <w:pPr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 xml:space="preserve">Дни недели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Младшая группа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3 – 4 года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Средняя группа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4 – 5 лет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Старше-подготовительная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5 – 7 лет</w:t>
            </w:r>
          </w:p>
        </w:tc>
      </w:tr>
      <w:tr w:rsidR="00226615" w:rsidRPr="00226615" w:rsidTr="00A4095F">
        <w:trPr>
          <w:trHeight w:val="2120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615" w:rsidRPr="00226615" w:rsidRDefault="00B46BD2" w:rsidP="00226615">
            <w:pPr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П</w:t>
            </w:r>
            <w:r w:rsidR="00226615" w:rsidRPr="00226615">
              <w:rPr>
                <w:rFonts w:ascii="Times New Roman" w:hAnsi="Times New Roman"/>
              </w:rPr>
              <w:t>онедельник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Ознакомление с предметным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и социальным окружением/ с природой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9.00 – 9.15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Музыка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9.25 – 9.40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Музыка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9.00-9.20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Ознакомление с предметным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и социальным окружением/ с природой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9.30 – 9.50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Ознакомление с предметным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и социальным окружением/с природой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9.00 – 9.30 п.;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9.35-10.00 с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Музыка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10.10 – 10.35 с.-п.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Рисование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10.40-11.10 п.</w:t>
            </w:r>
          </w:p>
        </w:tc>
      </w:tr>
      <w:tr w:rsidR="00226615" w:rsidRPr="00226615" w:rsidTr="00A4095F">
        <w:trPr>
          <w:trHeight w:val="1404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615" w:rsidRPr="00226615" w:rsidRDefault="00B46BD2" w:rsidP="00226615">
            <w:pPr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В</w:t>
            </w:r>
            <w:r w:rsidR="00226615" w:rsidRPr="00226615">
              <w:rPr>
                <w:rFonts w:ascii="Times New Roman" w:hAnsi="Times New Roman"/>
              </w:rPr>
              <w:t>торник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Познавательное развитие. ФЭМП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9.00 – 9.15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Физическая культура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9.25 – 9.40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Физическая культура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9.00-9.20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Познавательное развитие. ФЭМП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9.30-9.50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Познавательное развитие. ФЭМП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9.00 – 9.30 п;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9.35-10.00 с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Физическая культура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10.10 – 10.35 с.-п.</w:t>
            </w:r>
          </w:p>
        </w:tc>
      </w:tr>
      <w:tr w:rsidR="00226615" w:rsidRPr="00226615" w:rsidTr="00A4095F">
        <w:trPr>
          <w:trHeight w:val="1835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615" w:rsidRPr="00226615" w:rsidRDefault="00B46BD2" w:rsidP="00226615">
            <w:pPr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С</w:t>
            </w:r>
            <w:r w:rsidR="00226615" w:rsidRPr="00226615">
              <w:rPr>
                <w:rFonts w:ascii="Times New Roman" w:hAnsi="Times New Roman"/>
              </w:rPr>
              <w:t>реда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Рисование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9.00 – 9.15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Музыка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9.25 – 9.40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Музыка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9.00-9.20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Рисование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9.30-9.50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Развитие речи, основы грамотности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9.00 – 9.30 п.;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9.35-10.00 с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Музыка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10.10 – 10.35 с.-п.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Рисование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10.40-11.10 с</w:t>
            </w:r>
          </w:p>
        </w:tc>
      </w:tr>
      <w:tr w:rsidR="00226615" w:rsidRPr="00226615" w:rsidTr="00A4095F">
        <w:trPr>
          <w:trHeight w:val="169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615" w:rsidRPr="00226615" w:rsidRDefault="00B46BD2" w:rsidP="00226615">
            <w:pPr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Ч</w:t>
            </w:r>
            <w:r w:rsidR="00226615" w:rsidRPr="00226615">
              <w:rPr>
                <w:rFonts w:ascii="Times New Roman" w:hAnsi="Times New Roman"/>
              </w:rPr>
              <w:t>етверг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Лепка/аппликация/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ручной труд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9.00 – 9.15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Физическая культура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9.25 – 9.40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Физическая культура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9.00 -9.20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Лепка/аппликация/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ручной труд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9.30 – 9.50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Познавательное развитие. ФЭМП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9.00 – 9.30 п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Лепка/аппликация/ ручной труд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9.35-10.00 с,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15.30-15.55п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Физическая культура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10.10 – 10.35 с.-п.</w:t>
            </w:r>
          </w:p>
        </w:tc>
      </w:tr>
      <w:tr w:rsidR="00226615" w:rsidRPr="00226615" w:rsidTr="00A4095F">
        <w:trPr>
          <w:trHeight w:val="1520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615" w:rsidRPr="00226615" w:rsidRDefault="00B46BD2" w:rsidP="00226615">
            <w:pPr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П</w:t>
            </w:r>
            <w:r w:rsidR="00226615" w:rsidRPr="00226615">
              <w:rPr>
                <w:rFonts w:ascii="Times New Roman" w:hAnsi="Times New Roman"/>
              </w:rPr>
              <w:t>ятница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Развитие речи, основы грамотности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9.00 - 9.15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Физическая культура (на прогулке)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10.00 -10.15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Развитие речи, основы грамотности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9.00-9.20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Физическая культура (на прогулке)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10.20 – 10.40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Развитие речи (ХЛ)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9.00 – 9.30 п.; 9.35-10.00 с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Физическая культура (на прогулке)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10.40.- 11.10 с. – п.</w:t>
            </w:r>
          </w:p>
        </w:tc>
      </w:tr>
      <w:tr w:rsidR="00226615" w:rsidRPr="00226615" w:rsidTr="00A4095F">
        <w:trPr>
          <w:trHeight w:val="495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15" w:rsidRPr="00226615" w:rsidRDefault="00226615" w:rsidP="00226615">
            <w:pPr>
              <w:rPr>
                <w:rFonts w:ascii="Times New Roman" w:hAnsi="Times New Roman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Общее кол-во: 10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2 часа 30 минут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Общее кол-во: 10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3 часа 20 минут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Общее кол-во: 11-12</w:t>
            </w:r>
          </w:p>
          <w:p w:rsidR="00226615" w:rsidRPr="00226615" w:rsidRDefault="00226615" w:rsidP="00226615">
            <w:pPr>
              <w:jc w:val="center"/>
              <w:rPr>
                <w:rFonts w:ascii="Times New Roman" w:hAnsi="Times New Roman"/>
              </w:rPr>
            </w:pPr>
            <w:r w:rsidRPr="00226615">
              <w:rPr>
                <w:rFonts w:ascii="Times New Roman" w:hAnsi="Times New Roman"/>
              </w:rPr>
              <w:t>4часа 35 минут/6 часов 00 минут</w:t>
            </w:r>
          </w:p>
        </w:tc>
      </w:tr>
    </w:tbl>
    <w:p w:rsidR="00220294" w:rsidRPr="00220294" w:rsidRDefault="00220294" w:rsidP="00220294">
      <w:pPr>
        <w:jc w:val="center"/>
        <w:rPr>
          <w:rFonts w:ascii="Times New Roman" w:hAnsi="Times New Roman" w:cs="Times New Roman"/>
          <w:b/>
          <w:sz w:val="24"/>
        </w:rPr>
      </w:pPr>
      <w:r w:rsidRPr="00220294">
        <w:rPr>
          <w:rFonts w:ascii="Times New Roman" w:hAnsi="Times New Roman" w:cs="Times New Roman"/>
          <w:b/>
          <w:sz w:val="24"/>
        </w:rPr>
        <w:t>Вариативная часть</w:t>
      </w:r>
    </w:p>
    <w:p w:rsidR="00226615" w:rsidRPr="00220294" w:rsidRDefault="00220294" w:rsidP="0022029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базе ДОУ с воспитанниками организовано д</w:t>
      </w:r>
      <w:r w:rsidRPr="00220294">
        <w:rPr>
          <w:rFonts w:ascii="Times New Roman" w:hAnsi="Times New Roman" w:cs="Times New Roman"/>
          <w:sz w:val="24"/>
        </w:rPr>
        <w:t>оп</w:t>
      </w:r>
      <w:r>
        <w:rPr>
          <w:rFonts w:ascii="Times New Roman" w:hAnsi="Times New Roman" w:cs="Times New Roman"/>
          <w:sz w:val="24"/>
        </w:rPr>
        <w:t>олнительное образование детей по реализации регионального компонента, с</w:t>
      </w:r>
      <w:r w:rsidRPr="00220294">
        <w:rPr>
          <w:rFonts w:ascii="Times New Roman" w:hAnsi="Times New Roman" w:cs="Times New Roman"/>
          <w:sz w:val="24"/>
        </w:rPr>
        <w:t xml:space="preserve">одержание </w:t>
      </w:r>
      <w:r>
        <w:rPr>
          <w:rFonts w:ascii="Times New Roman" w:hAnsi="Times New Roman" w:cs="Times New Roman"/>
          <w:sz w:val="24"/>
        </w:rPr>
        <w:t xml:space="preserve">которого планируется и реализуется по рабочей </w:t>
      </w:r>
      <w:r w:rsidRPr="00220294">
        <w:rPr>
          <w:rFonts w:ascii="Times New Roman" w:hAnsi="Times New Roman" w:cs="Times New Roman"/>
          <w:sz w:val="24"/>
        </w:rPr>
        <w:t>программе педагогов</w:t>
      </w:r>
      <w:r>
        <w:rPr>
          <w:rFonts w:ascii="Times New Roman" w:hAnsi="Times New Roman" w:cs="Times New Roman"/>
          <w:sz w:val="24"/>
        </w:rPr>
        <w:t xml:space="preserve"> и</w:t>
      </w:r>
      <w:r w:rsidR="00A4095F" w:rsidRPr="00220294">
        <w:rPr>
          <w:rFonts w:ascii="Times New Roman" w:hAnsi="Times New Roman" w:cs="Times New Roman"/>
          <w:sz w:val="24"/>
        </w:rPr>
        <w:t xml:space="preserve"> может быть </w:t>
      </w:r>
      <w:r>
        <w:rPr>
          <w:rFonts w:ascii="Times New Roman" w:hAnsi="Times New Roman" w:cs="Times New Roman"/>
          <w:sz w:val="24"/>
        </w:rPr>
        <w:t>включено в основные занятия или во</w:t>
      </w:r>
      <w:r w:rsidR="00A4095F" w:rsidRPr="00220294">
        <w:rPr>
          <w:rFonts w:ascii="Times New Roman" w:hAnsi="Times New Roman" w:cs="Times New Roman"/>
          <w:sz w:val="24"/>
        </w:rPr>
        <w:t xml:space="preserve"> вторую половину дня </w:t>
      </w:r>
      <w:r>
        <w:rPr>
          <w:rFonts w:ascii="Times New Roman" w:hAnsi="Times New Roman" w:cs="Times New Roman"/>
          <w:sz w:val="24"/>
        </w:rPr>
        <w:t xml:space="preserve">вне занятий. </w:t>
      </w:r>
      <w:r w:rsidRPr="00220294">
        <w:rPr>
          <w:rFonts w:ascii="Times New Roman" w:hAnsi="Times New Roman" w:cs="Times New Roman"/>
          <w:sz w:val="24"/>
        </w:rPr>
        <w:t>Вариативная часть</w:t>
      </w:r>
      <w:r>
        <w:rPr>
          <w:rFonts w:ascii="Times New Roman" w:hAnsi="Times New Roman" w:cs="Times New Roman"/>
          <w:sz w:val="24"/>
        </w:rPr>
        <w:t xml:space="preserve"> не</w:t>
      </w:r>
      <w:r w:rsidR="00A4095F" w:rsidRPr="00220294">
        <w:rPr>
          <w:rFonts w:ascii="Times New Roman" w:hAnsi="Times New Roman" w:cs="Times New Roman"/>
          <w:sz w:val="24"/>
        </w:rPr>
        <w:t xml:space="preserve"> входит в количественный состав нагрузки</w:t>
      </w:r>
      <w:r>
        <w:rPr>
          <w:rFonts w:ascii="Times New Roman" w:hAnsi="Times New Roman" w:cs="Times New Roman"/>
          <w:sz w:val="24"/>
        </w:rPr>
        <w:t>.</w:t>
      </w:r>
      <w:r w:rsidR="00A4095F" w:rsidRPr="00220294">
        <w:rPr>
          <w:rFonts w:ascii="Times New Roman" w:hAnsi="Times New Roman" w:cs="Times New Roman"/>
          <w:sz w:val="24"/>
        </w:rPr>
        <w:t xml:space="preserve"> Воспит</w:t>
      </w:r>
      <w:r>
        <w:rPr>
          <w:rFonts w:ascii="Times New Roman" w:hAnsi="Times New Roman" w:cs="Times New Roman"/>
          <w:sz w:val="24"/>
        </w:rPr>
        <w:t>атель вправе передвигать занятия</w:t>
      </w:r>
      <w:r w:rsidR="00A4095F" w:rsidRPr="00220294">
        <w:rPr>
          <w:rFonts w:ascii="Times New Roman" w:hAnsi="Times New Roman" w:cs="Times New Roman"/>
          <w:sz w:val="24"/>
        </w:rPr>
        <w:t xml:space="preserve"> внутри своей сетки</w:t>
      </w:r>
      <w:r>
        <w:rPr>
          <w:rFonts w:ascii="Times New Roman" w:hAnsi="Times New Roman" w:cs="Times New Roman"/>
          <w:sz w:val="24"/>
        </w:rPr>
        <w:br w:type="page"/>
      </w:r>
    </w:p>
    <w:p w:rsidR="00A4095F" w:rsidRPr="00A4095F" w:rsidRDefault="00226615" w:rsidP="00A4095F">
      <w:pPr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8"/>
        </w:rPr>
      </w:pPr>
      <w:r w:rsidRPr="00220294">
        <w:rPr>
          <w:rFonts w:ascii="Times New Roman CYR" w:hAnsi="Times New Roman CYR" w:cs="Times New Roman CYR"/>
          <w:b/>
          <w:bCs/>
          <w:color w:val="000000"/>
          <w:sz w:val="24"/>
          <w:szCs w:val="28"/>
        </w:rPr>
        <w:lastRenderedPageBreak/>
        <w:t>Образовательная деятельность в ходе режимных моментов</w:t>
      </w:r>
    </w:p>
    <w:p w:rsidR="00A4095F" w:rsidRPr="00A4095F" w:rsidRDefault="00A4095F" w:rsidP="00A4095F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4095F">
        <w:rPr>
          <w:rFonts w:ascii="Times New Roman" w:eastAsia="Calibri" w:hAnsi="Times New Roman" w:cs="Times New Roman"/>
          <w:b/>
        </w:rPr>
        <w:t>Планирование образовательной деятельности при работе по пятидневной неделе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460"/>
        <w:gridCol w:w="1650"/>
        <w:gridCol w:w="1631"/>
        <w:gridCol w:w="1571"/>
        <w:gridCol w:w="2033"/>
      </w:tblGrid>
      <w:tr w:rsidR="00A4095F" w:rsidRPr="00A4095F" w:rsidTr="00B324E8">
        <w:tc>
          <w:tcPr>
            <w:tcW w:w="10682" w:type="dxa"/>
            <w:gridSpan w:val="5"/>
          </w:tcPr>
          <w:p w:rsidR="00A4095F" w:rsidRPr="00A4095F" w:rsidRDefault="00A4095F" w:rsidP="00A4095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Занятия по программе</w:t>
            </w:r>
          </w:p>
        </w:tc>
      </w:tr>
      <w:tr w:rsidR="00A4095F" w:rsidRPr="00A4095F" w:rsidTr="00B324E8">
        <w:tc>
          <w:tcPr>
            <w:tcW w:w="10682" w:type="dxa"/>
            <w:gridSpan w:val="5"/>
          </w:tcPr>
          <w:p w:rsidR="00A4095F" w:rsidRPr="00A4095F" w:rsidRDefault="00A4095F" w:rsidP="00A4095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Периодичность в неделю</w:t>
            </w:r>
          </w:p>
        </w:tc>
      </w:tr>
      <w:tr w:rsidR="00A4095F" w:rsidRPr="00A4095F" w:rsidTr="00B324E8">
        <w:tc>
          <w:tcPr>
            <w:tcW w:w="2136" w:type="dxa"/>
          </w:tcPr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Базовый вид</w:t>
            </w:r>
          </w:p>
          <w:p w:rsidR="00A4095F" w:rsidRPr="00A4095F" w:rsidRDefault="00B46BD2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Д</w:t>
            </w:r>
            <w:r w:rsidR="00A4095F" w:rsidRPr="00A4095F">
              <w:rPr>
                <w:rFonts w:ascii="Times New Roman" w:eastAsia="Calibri" w:hAnsi="Times New Roman" w:cs="Times New Roman"/>
              </w:rPr>
              <w:t>еятельности</w:t>
            </w:r>
          </w:p>
        </w:tc>
        <w:tc>
          <w:tcPr>
            <w:tcW w:w="2136" w:type="dxa"/>
            <w:vAlign w:val="bottom"/>
          </w:tcPr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Младшая группа</w:t>
            </w:r>
          </w:p>
        </w:tc>
        <w:tc>
          <w:tcPr>
            <w:tcW w:w="2136" w:type="dxa"/>
            <w:vAlign w:val="bottom"/>
          </w:tcPr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Средняя группа</w:t>
            </w:r>
          </w:p>
        </w:tc>
        <w:tc>
          <w:tcPr>
            <w:tcW w:w="2137" w:type="dxa"/>
            <w:vAlign w:val="bottom"/>
          </w:tcPr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Старшая группа</w:t>
            </w:r>
          </w:p>
        </w:tc>
        <w:tc>
          <w:tcPr>
            <w:tcW w:w="2137" w:type="dxa"/>
          </w:tcPr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Подготовительная группа</w:t>
            </w:r>
          </w:p>
        </w:tc>
      </w:tr>
      <w:tr w:rsidR="00A4095F" w:rsidRPr="00A4095F" w:rsidTr="00B324E8">
        <w:tc>
          <w:tcPr>
            <w:tcW w:w="2136" w:type="dxa"/>
            <w:vAlign w:val="bottom"/>
          </w:tcPr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Физкультура</w:t>
            </w:r>
          </w:p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в помещении</w:t>
            </w:r>
          </w:p>
        </w:tc>
        <w:tc>
          <w:tcPr>
            <w:tcW w:w="2136" w:type="dxa"/>
            <w:vAlign w:val="bottom"/>
          </w:tcPr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2 раза</w:t>
            </w:r>
          </w:p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в неделю</w:t>
            </w:r>
          </w:p>
        </w:tc>
        <w:tc>
          <w:tcPr>
            <w:tcW w:w="2136" w:type="dxa"/>
            <w:vAlign w:val="bottom"/>
          </w:tcPr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2 раза</w:t>
            </w:r>
          </w:p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неделю</w:t>
            </w:r>
          </w:p>
        </w:tc>
        <w:tc>
          <w:tcPr>
            <w:tcW w:w="2137" w:type="dxa"/>
            <w:vAlign w:val="bottom"/>
          </w:tcPr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2 раза</w:t>
            </w:r>
          </w:p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в неделю</w:t>
            </w:r>
          </w:p>
        </w:tc>
        <w:tc>
          <w:tcPr>
            <w:tcW w:w="2137" w:type="dxa"/>
            <w:vAlign w:val="bottom"/>
          </w:tcPr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2 раза</w:t>
            </w:r>
          </w:p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в неделю</w:t>
            </w:r>
          </w:p>
        </w:tc>
      </w:tr>
      <w:tr w:rsidR="00A4095F" w:rsidRPr="00A4095F" w:rsidTr="00B324E8">
        <w:tc>
          <w:tcPr>
            <w:tcW w:w="2136" w:type="dxa"/>
          </w:tcPr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Физкультура</w:t>
            </w:r>
          </w:p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на прогулке</w:t>
            </w:r>
          </w:p>
        </w:tc>
        <w:tc>
          <w:tcPr>
            <w:tcW w:w="2136" w:type="dxa"/>
          </w:tcPr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1 раз</w:t>
            </w:r>
          </w:p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в неделю</w:t>
            </w:r>
          </w:p>
        </w:tc>
        <w:tc>
          <w:tcPr>
            <w:tcW w:w="2136" w:type="dxa"/>
          </w:tcPr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1 раз</w:t>
            </w:r>
          </w:p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в неделю</w:t>
            </w:r>
          </w:p>
        </w:tc>
        <w:tc>
          <w:tcPr>
            <w:tcW w:w="2137" w:type="dxa"/>
          </w:tcPr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1 раз</w:t>
            </w:r>
          </w:p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в неделю</w:t>
            </w:r>
          </w:p>
        </w:tc>
        <w:tc>
          <w:tcPr>
            <w:tcW w:w="2137" w:type="dxa"/>
          </w:tcPr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1 раз</w:t>
            </w:r>
          </w:p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в неделю</w:t>
            </w:r>
          </w:p>
        </w:tc>
      </w:tr>
      <w:tr w:rsidR="00A4095F" w:rsidRPr="00A4095F" w:rsidTr="00B324E8">
        <w:tc>
          <w:tcPr>
            <w:tcW w:w="2136" w:type="dxa"/>
          </w:tcPr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2136" w:type="dxa"/>
            <w:vAlign w:val="bottom"/>
          </w:tcPr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2 раза</w:t>
            </w:r>
          </w:p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в неделю</w:t>
            </w:r>
          </w:p>
        </w:tc>
        <w:tc>
          <w:tcPr>
            <w:tcW w:w="2136" w:type="dxa"/>
            <w:vAlign w:val="bottom"/>
          </w:tcPr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2 раза</w:t>
            </w:r>
          </w:p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неделю</w:t>
            </w:r>
          </w:p>
        </w:tc>
        <w:tc>
          <w:tcPr>
            <w:tcW w:w="2137" w:type="dxa"/>
            <w:vAlign w:val="bottom"/>
          </w:tcPr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2 раза</w:t>
            </w:r>
          </w:p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в неделю</w:t>
            </w:r>
          </w:p>
        </w:tc>
        <w:tc>
          <w:tcPr>
            <w:tcW w:w="2137" w:type="dxa"/>
            <w:vAlign w:val="bottom"/>
          </w:tcPr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2 раза</w:t>
            </w:r>
          </w:p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в неделю</w:t>
            </w:r>
          </w:p>
        </w:tc>
      </w:tr>
      <w:tr w:rsidR="00A4095F" w:rsidRPr="00A4095F" w:rsidTr="00B324E8">
        <w:tc>
          <w:tcPr>
            <w:tcW w:w="2136" w:type="dxa"/>
          </w:tcPr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Рисование</w:t>
            </w:r>
          </w:p>
        </w:tc>
        <w:tc>
          <w:tcPr>
            <w:tcW w:w="2136" w:type="dxa"/>
          </w:tcPr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1 раз</w:t>
            </w:r>
          </w:p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в неделю</w:t>
            </w:r>
          </w:p>
        </w:tc>
        <w:tc>
          <w:tcPr>
            <w:tcW w:w="2136" w:type="dxa"/>
          </w:tcPr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1 раз</w:t>
            </w:r>
          </w:p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в неделю</w:t>
            </w:r>
          </w:p>
        </w:tc>
        <w:tc>
          <w:tcPr>
            <w:tcW w:w="2137" w:type="dxa"/>
          </w:tcPr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1 раз</w:t>
            </w:r>
          </w:p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в неделю</w:t>
            </w:r>
          </w:p>
        </w:tc>
        <w:tc>
          <w:tcPr>
            <w:tcW w:w="2137" w:type="dxa"/>
          </w:tcPr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1 раз</w:t>
            </w:r>
          </w:p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в неделю</w:t>
            </w:r>
          </w:p>
        </w:tc>
      </w:tr>
      <w:tr w:rsidR="00A4095F" w:rsidRPr="00A4095F" w:rsidTr="00B324E8">
        <w:tc>
          <w:tcPr>
            <w:tcW w:w="2136" w:type="dxa"/>
          </w:tcPr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Лепка, аппликация, ручной труд</w:t>
            </w:r>
          </w:p>
        </w:tc>
        <w:tc>
          <w:tcPr>
            <w:tcW w:w="2136" w:type="dxa"/>
          </w:tcPr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1 раз</w:t>
            </w:r>
          </w:p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в неделю</w:t>
            </w:r>
          </w:p>
        </w:tc>
        <w:tc>
          <w:tcPr>
            <w:tcW w:w="2136" w:type="dxa"/>
          </w:tcPr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1 раз</w:t>
            </w:r>
          </w:p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в неделю</w:t>
            </w:r>
          </w:p>
        </w:tc>
        <w:tc>
          <w:tcPr>
            <w:tcW w:w="2137" w:type="dxa"/>
          </w:tcPr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1 раз</w:t>
            </w:r>
          </w:p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в неделю</w:t>
            </w:r>
          </w:p>
        </w:tc>
        <w:tc>
          <w:tcPr>
            <w:tcW w:w="2137" w:type="dxa"/>
          </w:tcPr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1 раз</w:t>
            </w:r>
          </w:p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в неделю</w:t>
            </w:r>
          </w:p>
        </w:tc>
      </w:tr>
      <w:tr w:rsidR="00A4095F" w:rsidRPr="00A4095F" w:rsidTr="00B324E8">
        <w:tc>
          <w:tcPr>
            <w:tcW w:w="2136" w:type="dxa"/>
          </w:tcPr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Математическое</w:t>
            </w:r>
          </w:p>
          <w:p w:rsidR="00A4095F" w:rsidRPr="00A4095F" w:rsidRDefault="00B46BD2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Р</w:t>
            </w:r>
            <w:r w:rsidR="00A4095F" w:rsidRPr="00A4095F">
              <w:rPr>
                <w:rFonts w:ascii="Times New Roman" w:eastAsia="Calibri" w:hAnsi="Times New Roman" w:cs="Times New Roman"/>
              </w:rPr>
              <w:t>азвитие</w:t>
            </w:r>
          </w:p>
        </w:tc>
        <w:tc>
          <w:tcPr>
            <w:tcW w:w="2136" w:type="dxa"/>
          </w:tcPr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1 раз</w:t>
            </w:r>
          </w:p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в неделю</w:t>
            </w:r>
          </w:p>
        </w:tc>
        <w:tc>
          <w:tcPr>
            <w:tcW w:w="2136" w:type="dxa"/>
          </w:tcPr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1 раз</w:t>
            </w:r>
          </w:p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в неделю</w:t>
            </w:r>
          </w:p>
        </w:tc>
        <w:tc>
          <w:tcPr>
            <w:tcW w:w="2137" w:type="dxa"/>
          </w:tcPr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1 раз</w:t>
            </w:r>
          </w:p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в неделю</w:t>
            </w:r>
          </w:p>
        </w:tc>
        <w:tc>
          <w:tcPr>
            <w:tcW w:w="2137" w:type="dxa"/>
          </w:tcPr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2 раза</w:t>
            </w:r>
          </w:p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в неделю</w:t>
            </w:r>
          </w:p>
        </w:tc>
      </w:tr>
      <w:tr w:rsidR="00A4095F" w:rsidRPr="00A4095F" w:rsidTr="00B324E8">
        <w:tc>
          <w:tcPr>
            <w:tcW w:w="2136" w:type="dxa"/>
          </w:tcPr>
          <w:p w:rsidR="00A4095F" w:rsidRPr="00DD0179" w:rsidRDefault="00DD0179" w:rsidP="00A4095F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Ознакомление с окружающим/природой</w:t>
            </w:r>
          </w:p>
        </w:tc>
        <w:tc>
          <w:tcPr>
            <w:tcW w:w="2136" w:type="dxa"/>
          </w:tcPr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1 раз</w:t>
            </w:r>
          </w:p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в неделю</w:t>
            </w:r>
          </w:p>
        </w:tc>
        <w:tc>
          <w:tcPr>
            <w:tcW w:w="2136" w:type="dxa"/>
          </w:tcPr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1 раз</w:t>
            </w:r>
          </w:p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в неделю</w:t>
            </w:r>
          </w:p>
        </w:tc>
        <w:tc>
          <w:tcPr>
            <w:tcW w:w="2137" w:type="dxa"/>
          </w:tcPr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1 раз</w:t>
            </w:r>
          </w:p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в неделю</w:t>
            </w:r>
          </w:p>
        </w:tc>
        <w:tc>
          <w:tcPr>
            <w:tcW w:w="2137" w:type="dxa"/>
          </w:tcPr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1 раз</w:t>
            </w:r>
          </w:p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в неделю</w:t>
            </w:r>
          </w:p>
        </w:tc>
      </w:tr>
      <w:tr w:rsidR="00A4095F" w:rsidRPr="00A4095F" w:rsidTr="00B324E8">
        <w:tc>
          <w:tcPr>
            <w:tcW w:w="2136" w:type="dxa"/>
          </w:tcPr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A4095F">
              <w:rPr>
                <w:rFonts w:ascii="Times New Roman" w:eastAsia="Calibri" w:hAnsi="Times New Roman" w:cs="Times New Roman"/>
                <w:lang w:val="ru-RU"/>
              </w:rPr>
              <w:t>Развитие речи,</w:t>
            </w:r>
          </w:p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A4095F">
              <w:rPr>
                <w:rFonts w:ascii="Times New Roman" w:eastAsia="Calibri" w:hAnsi="Times New Roman" w:cs="Times New Roman"/>
                <w:lang w:val="ru-RU"/>
              </w:rPr>
              <w:t>основы грамот-</w:t>
            </w:r>
          </w:p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A4095F">
              <w:rPr>
                <w:rFonts w:ascii="Times New Roman" w:eastAsia="Calibri" w:hAnsi="Times New Roman" w:cs="Times New Roman"/>
                <w:lang w:val="ru-RU"/>
              </w:rPr>
              <w:t>ности</w:t>
            </w:r>
          </w:p>
        </w:tc>
        <w:tc>
          <w:tcPr>
            <w:tcW w:w="2136" w:type="dxa"/>
          </w:tcPr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1 раз</w:t>
            </w:r>
          </w:p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в неделю</w:t>
            </w:r>
          </w:p>
        </w:tc>
        <w:tc>
          <w:tcPr>
            <w:tcW w:w="2136" w:type="dxa"/>
          </w:tcPr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1 раз</w:t>
            </w:r>
          </w:p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в неделю</w:t>
            </w:r>
          </w:p>
        </w:tc>
        <w:tc>
          <w:tcPr>
            <w:tcW w:w="2137" w:type="dxa"/>
          </w:tcPr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2 раза</w:t>
            </w:r>
          </w:p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в неделю</w:t>
            </w:r>
          </w:p>
        </w:tc>
        <w:tc>
          <w:tcPr>
            <w:tcW w:w="2137" w:type="dxa"/>
          </w:tcPr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2 раза</w:t>
            </w:r>
          </w:p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в неделю</w:t>
            </w:r>
          </w:p>
        </w:tc>
      </w:tr>
      <w:tr w:rsidR="00A4095F" w:rsidRPr="00A4095F" w:rsidTr="00B324E8">
        <w:tc>
          <w:tcPr>
            <w:tcW w:w="2136" w:type="dxa"/>
            <w:vAlign w:val="bottom"/>
          </w:tcPr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ИТОГО неделя</w:t>
            </w:r>
          </w:p>
        </w:tc>
        <w:tc>
          <w:tcPr>
            <w:tcW w:w="2136" w:type="dxa"/>
            <w:vAlign w:val="bottom"/>
          </w:tcPr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A4095F">
              <w:rPr>
                <w:rFonts w:ascii="Times New Roman" w:eastAsia="Calibri" w:hAnsi="Times New Roman" w:cs="Times New Roman"/>
                <w:lang w:val="ru-RU"/>
              </w:rPr>
              <w:t>10 занятий в неделю150 мин=2ч.30 мин)</w:t>
            </w:r>
          </w:p>
        </w:tc>
        <w:tc>
          <w:tcPr>
            <w:tcW w:w="2136" w:type="dxa"/>
            <w:vAlign w:val="bottom"/>
          </w:tcPr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A4095F">
              <w:rPr>
                <w:rFonts w:ascii="Times New Roman" w:eastAsia="Calibri" w:hAnsi="Times New Roman" w:cs="Times New Roman"/>
                <w:lang w:val="ru-RU"/>
              </w:rPr>
              <w:t>10 занятий</w:t>
            </w:r>
          </w:p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A4095F">
              <w:rPr>
                <w:rFonts w:ascii="Times New Roman" w:eastAsia="Calibri" w:hAnsi="Times New Roman" w:cs="Times New Roman"/>
                <w:lang w:val="ru-RU"/>
              </w:rPr>
              <w:t>в неделю (200 мин=3ч.20 мин)</w:t>
            </w:r>
          </w:p>
        </w:tc>
        <w:tc>
          <w:tcPr>
            <w:tcW w:w="2137" w:type="dxa"/>
            <w:vAlign w:val="bottom"/>
          </w:tcPr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A4095F">
              <w:rPr>
                <w:rFonts w:ascii="Times New Roman" w:eastAsia="Calibri" w:hAnsi="Times New Roman" w:cs="Times New Roman"/>
                <w:lang w:val="ru-RU"/>
              </w:rPr>
              <w:t>11 занятий</w:t>
            </w:r>
          </w:p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  <w:lang w:val="ru-RU"/>
              </w:rPr>
              <w:t xml:space="preserve">в неделю (275 мин=4ч. </w:t>
            </w:r>
            <w:r w:rsidRPr="00A4095F">
              <w:rPr>
                <w:rFonts w:ascii="Times New Roman" w:eastAsia="Calibri" w:hAnsi="Times New Roman" w:cs="Times New Roman"/>
              </w:rPr>
              <w:t>35мин)</w:t>
            </w:r>
          </w:p>
        </w:tc>
        <w:tc>
          <w:tcPr>
            <w:tcW w:w="2137" w:type="dxa"/>
            <w:vAlign w:val="bottom"/>
          </w:tcPr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A4095F">
              <w:rPr>
                <w:rFonts w:ascii="Times New Roman" w:eastAsia="Calibri" w:hAnsi="Times New Roman" w:cs="Times New Roman"/>
                <w:lang w:val="ru-RU"/>
              </w:rPr>
              <w:t>12 занятий</w:t>
            </w:r>
          </w:p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A4095F">
              <w:rPr>
                <w:rFonts w:ascii="Times New Roman" w:eastAsia="Calibri" w:hAnsi="Times New Roman" w:cs="Times New Roman"/>
                <w:lang w:val="ru-RU"/>
              </w:rPr>
              <w:t>в неделю (360 мин=6ч.)</w:t>
            </w:r>
          </w:p>
        </w:tc>
      </w:tr>
      <w:tr w:rsidR="00A4095F" w:rsidRPr="00A4095F" w:rsidTr="00B324E8">
        <w:tc>
          <w:tcPr>
            <w:tcW w:w="2136" w:type="dxa"/>
          </w:tcPr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ИТОГО месяц</w:t>
            </w:r>
          </w:p>
        </w:tc>
        <w:tc>
          <w:tcPr>
            <w:tcW w:w="2136" w:type="dxa"/>
          </w:tcPr>
          <w:p w:rsidR="00A4095F" w:rsidRPr="00A4095F" w:rsidRDefault="00A4095F" w:rsidP="00A4095F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A4095F">
              <w:rPr>
                <w:rFonts w:ascii="Times New Roman" w:eastAsia="Calibri" w:hAnsi="Times New Roman" w:cs="Times New Roman"/>
                <w:lang w:val="ru-RU"/>
              </w:rPr>
              <w:t>40 занятий в месяц(600 мин=6 ч.)</w:t>
            </w:r>
          </w:p>
        </w:tc>
        <w:tc>
          <w:tcPr>
            <w:tcW w:w="2136" w:type="dxa"/>
          </w:tcPr>
          <w:p w:rsidR="00A4095F" w:rsidRPr="00A4095F" w:rsidRDefault="00A4095F" w:rsidP="00A4095F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A4095F">
              <w:rPr>
                <w:rFonts w:ascii="Times New Roman" w:eastAsia="Calibri" w:hAnsi="Times New Roman" w:cs="Times New Roman"/>
                <w:lang w:val="ru-RU"/>
              </w:rPr>
              <w:t>40 занятий в месяц(800 мин=13 ч.20мин.)</w:t>
            </w:r>
          </w:p>
        </w:tc>
        <w:tc>
          <w:tcPr>
            <w:tcW w:w="2137" w:type="dxa"/>
          </w:tcPr>
          <w:p w:rsidR="00A4095F" w:rsidRPr="00A4095F" w:rsidRDefault="00A4095F" w:rsidP="00A4095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  <w:lang w:val="ru-RU"/>
              </w:rPr>
              <w:t xml:space="preserve">44 занятия в месяц (1100 мин=18ч. </w:t>
            </w:r>
            <w:r w:rsidRPr="00A4095F">
              <w:rPr>
                <w:rFonts w:ascii="Times New Roman" w:eastAsia="Calibri" w:hAnsi="Times New Roman" w:cs="Times New Roman"/>
              </w:rPr>
              <w:t>40 мин)</w:t>
            </w:r>
          </w:p>
        </w:tc>
        <w:tc>
          <w:tcPr>
            <w:tcW w:w="2137" w:type="dxa"/>
          </w:tcPr>
          <w:p w:rsidR="00A4095F" w:rsidRPr="00A4095F" w:rsidRDefault="00A4095F" w:rsidP="00A4095F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A4095F">
              <w:rPr>
                <w:rFonts w:ascii="Times New Roman" w:eastAsia="Calibri" w:hAnsi="Times New Roman" w:cs="Times New Roman"/>
                <w:lang w:val="ru-RU"/>
              </w:rPr>
              <w:t>48 занятий в месяц (1440мин=24ч)</w:t>
            </w:r>
          </w:p>
        </w:tc>
      </w:tr>
      <w:tr w:rsidR="00A4095F" w:rsidRPr="00A4095F" w:rsidTr="00B324E8">
        <w:tc>
          <w:tcPr>
            <w:tcW w:w="2136" w:type="dxa"/>
          </w:tcPr>
          <w:p w:rsidR="00A4095F" w:rsidRPr="00A4095F" w:rsidRDefault="00A4095F" w:rsidP="00A4095F">
            <w:pPr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ИТОГО год</w:t>
            </w:r>
          </w:p>
        </w:tc>
        <w:tc>
          <w:tcPr>
            <w:tcW w:w="2136" w:type="dxa"/>
          </w:tcPr>
          <w:p w:rsidR="00A4095F" w:rsidRPr="00A4095F" w:rsidRDefault="00A4095F" w:rsidP="00A4095F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A4095F">
              <w:rPr>
                <w:rFonts w:ascii="Times New Roman" w:eastAsia="Calibri" w:hAnsi="Times New Roman" w:cs="Times New Roman"/>
                <w:lang w:val="ru-RU"/>
              </w:rPr>
              <w:t>310 занятий в год(77 ч. 30мин)</w:t>
            </w:r>
          </w:p>
        </w:tc>
        <w:tc>
          <w:tcPr>
            <w:tcW w:w="2136" w:type="dxa"/>
          </w:tcPr>
          <w:p w:rsidR="00A4095F" w:rsidRPr="00A4095F" w:rsidRDefault="00A4095F" w:rsidP="00A4095F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A4095F">
              <w:rPr>
                <w:rFonts w:ascii="Times New Roman" w:eastAsia="Calibri" w:hAnsi="Times New Roman" w:cs="Times New Roman"/>
                <w:lang w:val="ru-RU"/>
              </w:rPr>
              <w:t>310 занятий в год (103ч. 40 мин)</w:t>
            </w:r>
          </w:p>
        </w:tc>
        <w:tc>
          <w:tcPr>
            <w:tcW w:w="2137" w:type="dxa"/>
          </w:tcPr>
          <w:p w:rsidR="00A4095F" w:rsidRPr="00A4095F" w:rsidRDefault="00A4095F" w:rsidP="00A4095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341 занятие в год (165ч.)</w:t>
            </w:r>
          </w:p>
        </w:tc>
        <w:tc>
          <w:tcPr>
            <w:tcW w:w="2137" w:type="dxa"/>
          </w:tcPr>
          <w:p w:rsidR="00A4095F" w:rsidRPr="00A4095F" w:rsidRDefault="00A4095F" w:rsidP="00A4095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4095F">
              <w:rPr>
                <w:rFonts w:ascii="Times New Roman" w:eastAsia="Calibri" w:hAnsi="Times New Roman" w:cs="Times New Roman"/>
              </w:rPr>
              <w:t>372 занятия в год (186 ч.)</w:t>
            </w:r>
          </w:p>
        </w:tc>
      </w:tr>
    </w:tbl>
    <w:p w:rsidR="00A4095F" w:rsidRPr="00A4095F" w:rsidRDefault="00A4095F" w:rsidP="00A4095F">
      <w:pPr>
        <w:widowControl w:val="0"/>
        <w:autoSpaceDE w:val="0"/>
        <w:autoSpaceDN w:val="0"/>
        <w:spacing w:before="62" w:after="0" w:line="240" w:lineRule="auto"/>
        <w:ind w:left="169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095F">
        <w:rPr>
          <w:rFonts w:ascii="Times New Roman" w:eastAsia="Times New Roman" w:hAnsi="Times New Roman" w:cs="Times New Roman"/>
          <w:b/>
          <w:bCs/>
          <w:sz w:val="24"/>
          <w:szCs w:val="24"/>
        </w:rPr>
        <w:t>Сетка</w:t>
      </w:r>
      <w:r w:rsidRPr="00A409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4095F">
        <w:rPr>
          <w:rFonts w:ascii="Times New Roman" w:eastAsia="Times New Roman" w:hAnsi="Times New Roman" w:cs="Times New Roman"/>
          <w:b/>
          <w:bCs/>
          <w:sz w:val="24"/>
          <w:szCs w:val="24"/>
        </w:rPr>
        <w:t>совместной</w:t>
      </w:r>
      <w:r w:rsidRPr="00A4095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4095F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</w:t>
      </w:r>
      <w:r w:rsidRPr="00A409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4095F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Pr="00A4095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4095F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воспитателя</w:t>
      </w:r>
      <w:r w:rsidRPr="00A4095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4095F">
        <w:rPr>
          <w:rFonts w:ascii="Times New Roman" w:eastAsia="Times New Roman" w:hAnsi="Times New Roman" w:cs="Times New Roman"/>
          <w:b/>
          <w:bCs/>
          <w:sz w:val="24"/>
          <w:szCs w:val="24"/>
        </w:rPr>
        <w:t>детей</w:t>
      </w:r>
      <w:r w:rsidRPr="00A4095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4095F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A4095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4095F">
        <w:rPr>
          <w:rFonts w:ascii="Times New Roman" w:eastAsia="Times New Roman" w:hAnsi="Times New Roman" w:cs="Times New Roman"/>
          <w:b/>
          <w:bCs/>
          <w:sz w:val="24"/>
          <w:szCs w:val="24"/>
        </w:rPr>
        <w:t>культурных</w:t>
      </w:r>
      <w:r w:rsidRPr="00A4095F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A4095F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практик</w:t>
      </w:r>
      <w:r w:rsidRPr="00A409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4095F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A4095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4095F">
        <w:rPr>
          <w:rFonts w:ascii="Times New Roman" w:eastAsia="Times New Roman" w:hAnsi="Times New Roman" w:cs="Times New Roman"/>
          <w:b/>
          <w:bCs/>
          <w:sz w:val="24"/>
          <w:szCs w:val="24"/>
        </w:rPr>
        <w:t>режимных</w:t>
      </w:r>
      <w:r w:rsidRPr="00A4095F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A4095F">
        <w:rPr>
          <w:rFonts w:ascii="Times New Roman" w:eastAsia="Times New Roman" w:hAnsi="Times New Roman" w:cs="Times New Roman"/>
          <w:b/>
          <w:bCs/>
          <w:sz w:val="24"/>
          <w:szCs w:val="24"/>
        </w:rPr>
        <w:t>моментах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232"/>
        <w:gridCol w:w="1739"/>
        <w:gridCol w:w="1741"/>
        <w:gridCol w:w="1741"/>
        <w:gridCol w:w="1892"/>
      </w:tblGrid>
      <w:tr w:rsidR="00A4095F" w:rsidRPr="00A4095F" w:rsidTr="00DD0179">
        <w:trPr>
          <w:trHeight w:val="612"/>
        </w:trPr>
        <w:tc>
          <w:tcPr>
            <w:tcW w:w="2232" w:type="dxa"/>
            <w:vMerge w:val="restart"/>
          </w:tcPr>
          <w:p w:rsidR="00A4095F" w:rsidRPr="00A4095F" w:rsidRDefault="00A4095F" w:rsidP="00A4095F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Формы образовательной деятельности в режимных моментах </w:t>
            </w:r>
          </w:p>
          <w:p w:rsidR="00A4095F" w:rsidRPr="00A4095F" w:rsidRDefault="00A4095F" w:rsidP="00A409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3" w:type="dxa"/>
            <w:gridSpan w:val="4"/>
          </w:tcPr>
          <w:p w:rsidR="00A4095F" w:rsidRPr="00A4095F" w:rsidRDefault="00A4095F" w:rsidP="00A4095F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Количество форм образовательной деятельности и культурных практик в неделю </w:t>
            </w:r>
          </w:p>
          <w:p w:rsidR="00A4095F" w:rsidRPr="00A4095F" w:rsidRDefault="00A4095F" w:rsidP="00A409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095F" w:rsidRPr="00A4095F" w:rsidTr="00DD0179">
        <w:trPr>
          <w:trHeight w:val="523"/>
        </w:trPr>
        <w:tc>
          <w:tcPr>
            <w:tcW w:w="2232" w:type="dxa"/>
            <w:vMerge/>
          </w:tcPr>
          <w:p w:rsidR="00A4095F" w:rsidRPr="00A4095F" w:rsidRDefault="00A4095F" w:rsidP="00A409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Младшая группа </w:t>
            </w:r>
          </w:p>
        </w:tc>
        <w:tc>
          <w:tcPr>
            <w:tcW w:w="1741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Средняя группа </w:t>
            </w:r>
          </w:p>
        </w:tc>
        <w:tc>
          <w:tcPr>
            <w:tcW w:w="1741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Старшая группа </w:t>
            </w:r>
          </w:p>
        </w:tc>
        <w:tc>
          <w:tcPr>
            <w:tcW w:w="1892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Подготовитель-ная группа </w:t>
            </w:r>
          </w:p>
        </w:tc>
      </w:tr>
      <w:tr w:rsidR="00DD0179" w:rsidRPr="00A4095F" w:rsidTr="003A209E">
        <w:tc>
          <w:tcPr>
            <w:tcW w:w="9345" w:type="dxa"/>
            <w:gridSpan w:val="5"/>
          </w:tcPr>
          <w:p w:rsidR="00DD0179" w:rsidRPr="00A4095F" w:rsidRDefault="00DD0179" w:rsidP="00A4095F">
            <w:pPr>
              <w:jc w:val="center"/>
              <w:rPr>
                <w:rFonts w:ascii="Times New Roman" w:hAnsi="Times New Roman" w:cs="Times New Roman"/>
              </w:rPr>
            </w:pPr>
            <w:r w:rsidRPr="00A4095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 xml:space="preserve">Общение </w:t>
            </w:r>
          </w:p>
        </w:tc>
      </w:tr>
      <w:tr w:rsidR="00A4095F" w:rsidRPr="00A4095F" w:rsidTr="00DD0179">
        <w:tc>
          <w:tcPr>
            <w:tcW w:w="2232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Ситуации общения воспитателя с детьми и накопления положительного социально-эмоционального опыта </w:t>
            </w:r>
          </w:p>
        </w:tc>
        <w:tc>
          <w:tcPr>
            <w:tcW w:w="1739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ежедневно </w:t>
            </w:r>
          </w:p>
        </w:tc>
        <w:tc>
          <w:tcPr>
            <w:tcW w:w="1741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ежедневно </w:t>
            </w:r>
          </w:p>
        </w:tc>
        <w:tc>
          <w:tcPr>
            <w:tcW w:w="1741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ежедневно </w:t>
            </w:r>
          </w:p>
        </w:tc>
        <w:tc>
          <w:tcPr>
            <w:tcW w:w="1892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ежедневно </w:t>
            </w:r>
          </w:p>
        </w:tc>
      </w:tr>
      <w:tr w:rsidR="00A4095F" w:rsidRPr="00A4095F" w:rsidTr="00DD0179">
        <w:tc>
          <w:tcPr>
            <w:tcW w:w="2232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Беседы и разговоры с детьми по их интересам </w:t>
            </w:r>
          </w:p>
        </w:tc>
        <w:tc>
          <w:tcPr>
            <w:tcW w:w="1739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ежедневно </w:t>
            </w:r>
          </w:p>
        </w:tc>
        <w:tc>
          <w:tcPr>
            <w:tcW w:w="1741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ежедневно </w:t>
            </w:r>
          </w:p>
        </w:tc>
        <w:tc>
          <w:tcPr>
            <w:tcW w:w="1741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ежедневно </w:t>
            </w:r>
          </w:p>
        </w:tc>
        <w:tc>
          <w:tcPr>
            <w:tcW w:w="1892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ежедневно </w:t>
            </w:r>
          </w:p>
        </w:tc>
      </w:tr>
      <w:tr w:rsidR="00DD0179" w:rsidRPr="00A4095F" w:rsidTr="000A7D46">
        <w:tc>
          <w:tcPr>
            <w:tcW w:w="9345" w:type="dxa"/>
            <w:gridSpan w:val="5"/>
          </w:tcPr>
          <w:p w:rsidR="00DD0179" w:rsidRPr="00A4095F" w:rsidRDefault="00DD0179" w:rsidP="00A4095F">
            <w:pPr>
              <w:jc w:val="center"/>
              <w:rPr>
                <w:rFonts w:ascii="Times New Roman" w:hAnsi="Times New Roman" w:cs="Times New Roman"/>
              </w:rPr>
            </w:pPr>
            <w:r w:rsidRPr="00A4095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lastRenderedPageBreak/>
              <w:t xml:space="preserve">Игровая деятельность, включая сюжетно-ролевую игру с правилами и другие виды игр </w:t>
            </w:r>
          </w:p>
        </w:tc>
      </w:tr>
      <w:tr w:rsidR="00A4095F" w:rsidRPr="00A4095F" w:rsidTr="00DD0179">
        <w:tc>
          <w:tcPr>
            <w:tcW w:w="2232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Индивидуальные игры с детьми (сюжетно-ролевая, режиссерская, игра-драматизация, строительно-конструктивные игры) </w:t>
            </w:r>
          </w:p>
        </w:tc>
        <w:tc>
          <w:tcPr>
            <w:tcW w:w="1739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ежедневно </w:t>
            </w:r>
          </w:p>
        </w:tc>
        <w:tc>
          <w:tcPr>
            <w:tcW w:w="1741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ежедневно </w:t>
            </w:r>
          </w:p>
        </w:tc>
        <w:tc>
          <w:tcPr>
            <w:tcW w:w="1741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3 раза в неделю </w:t>
            </w:r>
          </w:p>
        </w:tc>
        <w:tc>
          <w:tcPr>
            <w:tcW w:w="1892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3 раза в неделю </w:t>
            </w:r>
          </w:p>
        </w:tc>
      </w:tr>
      <w:tr w:rsidR="00A4095F" w:rsidRPr="00A4095F" w:rsidTr="00DD0179">
        <w:tc>
          <w:tcPr>
            <w:tcW w:w="2232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Совместная игра воспитателя и детей (сюжетно-ролевая, </w:t>
            </w:r>
            <w:r w:rsidR="00DD01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театрализованная, </w:t>
            </w:r>
            <w:r w:rsidRPr="00A4095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режиссерская, игра-драматизация, строительно-конструктивные игры) </w:t>
            </w:r>
          </w:p>
          <w:p w:rsidR="00A4095F" w:rsidRPr="00A4095F" w:rsidRDefault="00A4095F" w:rsidP="00A409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2 раза в неделю </w:t>
            </w:r>
          </w:p>
        </w:tc>
        <w:tc>
          <w:tcPr>
            <w:tcW w:w="1741" w:type="dxa"/>
          </w:tcPr>
          <w:p w:rsidR="00A4095F" w:rsidRPr="00A4095F" w:rsidRDefault="00DD0179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2</w:t>
            </w:r>
            <w:r w:rsidR="00A4095F" w:rsidRPr="00A4095F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 раза в неделю </w:t>
            </w:r>
          </w:p>
        </w:tc>
        <w:tc>
          <w:tcPr>
            <w:tcW w:w="1741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2 раза в неделю </w:t>
            </w:r>
          </w:p>
        </w:tc>
        <w:tc>
          <w:tcPr>
            <w:tcW w:w="1892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2 раза в неделю </w:t>
            </w:r>
          </w:p>
        </w:tc>
      </w:tr>
      <w:tr w:rsidR="00A4095F" w:rsidRPr="00A4095F" w:rsidTr="00DD0179">
        <w:tc>
          <w:tcPr>
            <w:tcW w:w="2232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Досуг здоровья и подвижных игр </w:t>
            </w:r>
          </w:p>
        </w:tc>
        <w:tc>
          <w:tcPr>
            <w:tcW w:w="1739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1 раз в 2 недели </w:t>
            </w:r>
          </w:p>
        </w:tc>
        <w:tc>
          <w:tcPr>
            <w:tcW w:w="1741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1 раз в 2 недели </w:t>
            </w:r>
          </w:p>
        </w:tc>
        <w:tc>
          <w:tcPr>
            <w:tcW w:w="1741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1 раз в 2 недели </w:t>
            </w:r>
          </w:p>
        </w:tc>
        <w:tc>
          <w:tcPr>
            <w:tcW w:w="1892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1 раз в 2 недели </w:t>
            </w:r>
          </w:p>
        </w:tc>
      </w:tr>
      <w:tr w:rsidR="00A4095F" w:rsidRPr="00A4095F" w:rsidTr="00DD0179">
        <w:tc>
          <w:tcPr>
            <w:tcW w:w="2232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Подвижные игры </w:t>
            </w:r>
          </w:p>
        </w:tc>
        <w:tc>
          <w:tcPr>
            <w:tcW w:w="1739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ежедневно </w:t>
            </w:r>
          </w:p>
        </w:tc>
        <w:tc>
          <w:tcPr>
            <w:tcW w:w="1741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ежедневно </w:t>
            </w:r>
          </w:p>
        </w:tc>
        <w:tc>
          <w:tcPr>
            <w:tcW w:w="1741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ежедневно </w:t>
            </w:r>
          </w:p>
        </w:tc>
        <w:tc>
          <w:tcPr>
            <w:tcW w:w="1892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ежедневно </w:t>
            </w:r>
          </w:p>
        </w:tc>
      </w:tr>
      <w:tr w:rsidR="00DD0179" w:rsidRPr="00A4095F" w:rsidTr="00616CE5">
        <w:tc>
          <w:tcPr>
            <w:tcW w:w="9345" w:type="dxa"/>
            <w:gridSpan w:val="5"/>
          </w:tcPr>
          <w:p w:rsidR="00DD0179" w:rsidRPr="00A4095F" w:rsidRDefault="00DD0179" w:rsidP="00A4095F">
            <w:pPr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 xml:space="preserve">Познавательная и исследовательская деятельность </w:t>
            </w:r>
          </w:p>
        </w:tc>
      </w:tr>
      <w:tr w:rsidR="00A4095F" w:rsidRPr="00A4095F" w:rsidTr="00DD0179">
        <w:tc>
          <w:tcPr>
            <w:tcW w:w="2232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Опыты, эксперименты, наблюдения (в том числе, экологической направленности</w:t>
            </w:r>
            <w:r w:rsidR="00DD01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)</w:t>
            </w:r>
            <w:r w:rsidRPr="00A4095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739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1 раз в 2 недели </w:t>
            </w:r>
          </w:p>
        </w:tc>
        <w:tc>
          <w:tcPr>
            <w:tcW w:w="1741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1 раз в 2 недели </w:t>
            </w:r>
          </w:p>
        </w:tc>
        <w:tc>
          <w:tcPr>
            <w:tcW w:w="1741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1 раз в 2 недели </w:t>
            </w:r>
          </w:p>
        </w:tc>
        <w:tc>
          <w:tcPr>
            <w:tcW w:w="1892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1 раз в 2 недели </w:t>
            </w:r>
          </w:p>
        </w:tc>
      </w:tr>
      <w:tr w:rsidR="00A4095F" w:rsidRPr="00A4095F" w:rsidTr="00DD0179">
        <w:tc>
          <w:tcPr>
            <w:tcW w:w="2232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Наблюдения за природой (на прогулке) </w:t>
            </w:r>
          </w:p>
        </w:tc>
        <w:tc>
          <w:tcPr>
            <w:tcW w:w="1739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ежедневно </w:t>
            </w:r>
          </w:p>
        </w:tc>
        <w:tc>
          <w:tcPr>
            <w:tcW w:w="1741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ежедневно </w:t>
            </w:r>
          </w:p>
        </w:tc>
        <w:tc>
          <w:tcPr>
            <w:tcW w:w="1741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ежедневно </w:t>
            </w:r>
          </w:p>
        </w:tc>
        <w:tc>
          <w:tcPr>
            <w:tcW w:w="1892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ежедневно </w:t>
            </w:r>
          </w:p>
        </w:tc>
      </w:tr>
      <w:tr w:rsidR="00DD0179" w:rsidRPr="00A4095F" w:rsidTr="0000475E">
        <w:tc>
          <w:tcPr>
            <w:tcW w:w="9345" w:type="dxa"/>
            <w:gridSpan w:val="5"/>
          </w:tcPr>
          <w:p w:rsidR="00DD0179" w:rsidRPr="00A4095F" w:rsidRDefault="00DD0179" w:rsidP="00A4095F">
            <w:pPr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 xml:space="preserve">Формы творческой активности, обеспечивающей художественно-эстетическое развитие детей </w:t>
            </w:r>
          </w:p>
        </w:tc>
      </w:tr>
      <w:tr w:rsidR="00A4095F" w:rsidRPr="00A4095F" w:rsidTr="00DD0179">
        <w:tc>
          <w:tcPr>
            <w:tcW w:w="2232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Музыкально-театральная гостиная </w:t>
            </w:r>
          </w:p>
        </w:tc>
        <w:tc>
          <w:tcPr>
            <w:tcW w:w="1739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1 раз в 2 недели </w:t>
            </w:r>
          </w:p>
        </w:tc>
        <w:tc>
          <w:tcPr>
            <w:tcW w:w="1741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1 раз в неделю </w:t>
            </w:r>
          </w:p>
        </w:tc>
        <w:tc>
          <w:tcPr>
            <w:tcW w:w="1741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1 раз в неделю </w:t>
            </w:r>
          </w:p>
        </w:tc>
        <w:tc>
          <w:tcPr>
            <w:tcW w:w="1892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1 раз в неделю </w:t>
            </w:r>
          </w:p>
        </w:tc>
      </w:tr>
      <w:tr w:rsidR="00A4095F" w:rsidRPr="00A4095F" w:rsidTr="00DD0179">
        <w:tc>
          <w:tcPr>
            <w:tcW w:w="2232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Творческая мастерская (рисование, лепка, художественный труд по интересам) </w:t>
            </w:r>
          </w:p>
        </w:tc>
        <w:tc>
          <w:tcPr>
            <w:tcW w:w="1739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1 раз в неделю </w:t>
            </w:r>
          </w:p>
        </w:tc>
        <w:tc>
          <w:tcPr>
            <w:tcW w:w="1741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1 раз в неделю </w:t>
            </w:r>
          </w:p>
        </w:tc>
        <w:tc>
          <w:tcPr>
            <w:tcW w:w="1741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1 раз в неделю </w:t>
            </w:r>
          </w:p>
        </w:tc>
        <w:tc>
          <w:tcPr>
            <w:tcW w:w="1892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1 раз в неделю </w:t>
            </w:r>
          </w:p>
        </w:tc>
      </w:tr>
      <w:tr w:rsidR="00A4095F" w:rsidRPr="00A4095F" w:rsidTr="00DD0179">
        <w:tc>
          <w:tcPr>
            <w:tcW w:w="2232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Чтение литературных произведений </w:t>
            </w:r>
          </w:p>
        </w:tc>
        <w:tc>
          <w:tcPr>
            <w:tcW w:w="1739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ежедневно </w:t>
            </w:r>
          </w:p>
        </w:tc>
        <w:tc>
          <w:tcPr>
            <w:tcW w:w="1741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ежедневно </w:t>
            </w:r>
          </w:p>
        </w:tc>
        <w:tc>
          <w:tcPr>
            <w:tcW w:w="1741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ежедневно </w:t>
            </w:r>
          </w:p>
        </w:tc>
        <w:tc>
          <w:tcPr>
            <w:tcW w:w="1892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ежедневно </w:t>
            </w:r>
          </w:p>
        </w:tc>
      </w:tr>
      <w:tr w:rsidR="00DD0179" w:rsidRPr="00A4095F" w:rsidTr="00F31CB4">
        <w:tc>
          <w:tcPr>
            <w:tcW w:w="9345" w:type="dxa"/>
            <w:gridSpan w:val="5"/>
          </w:tcPr>
          <w:p w:rsidR="00DD0179" w:rsidRPr="00A4095F" w:rsidRDefault="00DD0179" w:rsidP="00A4095F">
            <w:pPr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 xml:space="preserve">Самообслуживание и элементарный бытовой труд </w:t>
            </w:r>
          </w:p>
        </w:tc>
      </w:tr>
      <w:tr w:rsidR="00A4095F" w:rsidRPr="00A4095F" w:rsidTr="00DD0179">
        <w:tc>
          <w:tcPr>
            <w:tcW w:w="2232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Самообслуживание </w:t>
            </w:r>
          </w:p>
        </w:tc>
        <w:tc>
          <w:tcPr>
            <w:tcW w:w="1739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ежедневно </w:t>
            </w:r>
          </w:p>
        </w:tc>
        <w:tc>
          <w:tcPr>
            <w:tcW w:w="1741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ежедневно </w:t>
            </w:r>
          </w:p>
        </w:tc>
        <w:tc>
          <w:tcPr>
            <w:tcW w:w="1741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ежедневно </w:t>
            </w:r>
          </w:p>
        </w:tc>
        <w:tc>
          <w:tcPr>
            <w:tcW w:w="1892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ежедневно </w:t>
            </w:r>
          </w:p>
        </w:tc>
      </w:tr>
      <w:tr w:rsidR="00A4095F" w:rsidRPr="00A4095F" w:rsidTr="00DD0179">
        <w:tc>
          <w:tcPr>
            <w:tcW w:w="2232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Трудовые поручения (индивидуально и подгруппами) </w:t>
            </w:r>
          </w:p>
        </w:tc>
        <w:tc>
          <w:tcPr>
            <w:tcW w:w="1739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ежедневно </w:t>
            </w:r>
          </w:p>
        </w:tc>
        <w:tc>
          <w:tcPr>
            <w:tcW w:w="1741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ежедневно </w:t>
            </w:r>
          </w:p>
        </w:tc>
        <w:tc>
          <w:tcPr>
            <w:tcW w:w="1741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ежедневно </w:t>
            </w:r>
          </w:p>
        </w:tc>
        <w:tc>
          <w:tcPr>
            <w:tcW w:w="1892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ежедневно </w:t>
            </w:r>
          </w:p>
        </w:tc>
      </w:tr>
      <w:tr w:rsidR="00A4095F" w:rsidRPr="00A4095F" w:rsidTr="00DD0179">
        <w:tc>
          <w:tcPr>
            <w:tcW w:w="2232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Трудовые поручения (общий и совместный труд) </w:t>
            </w:r>
          </w:p>
        </w:tc>
        <w:tc>
          <w:tcPr>
            <w:tcW w:w="1739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- </w:t>
            </w:r>
          </w:p>
        </w:tc>
        <w:tc>
          <w:tcPr>
            <w:tcW w:w="1741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1 раз в неделю </w:t>
            </w:r>
          </w:p>
        </w:tc>
        <w:tc>
          <w:tcPr>
            <w:tcW w:w="1741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1 раз в 2 недели </w:t>
            </w:r>
          </w:p>
        </w:tc>
        <w:tc>
          <w:tcPr>
            <w:tcW w:w="1892" w:type="dxa"/>
          </w:tcPr>
          <w:p w:rsidR="00A4095F" w:rsidRPr="00A4095F" w:rsidRDefault="00A4095F" w:rsidP="00A4095F">
            <w:pPr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095F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1 раз в 2 недели </w:t>
            </w:r>
          </w:p>
        </w:tc>
      </w:tr>
    </w:tbl>
    <w:p w:rsidR="00A4095F" w:rsidRDefault="00A4095F" w:rsidP="00A4095F">
      <w:pPr>
        <w:spacing w:after="200" w:line="276" w:lineRule="auto"/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</w:pPr>
      <w:r w:rsidRPr="00A4095F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Важно отметить, что на </w:t>
      </w:r>
      <w:r w:rsidRPr="00A4095F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 xml:space="preserve">самостоятельную деятельность </w:t>
      </w:r>
      <w:r w:rsidRPr="00A4095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детей 3-7 лет (игры, подготовка к образовательной деятельности, личная гигиена) </w:t>
      </w:r>
      <w:r w:rsidRPr="00A4095F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в режиме дня должно отводиться не менее 3-4 часов.</w:t>
      </w:r>
    </w:p>
    <w:p w:rsidR="00A4095F" w:rsidRPr="00A4095F" w:rsidRDefault="00A4095F" w:rsidP="00A4095F">
      <w:pPr>
        <w:spacing w:after="200" w:line="276" w:lineRule="auto"/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</w:pPr>
      <w:r w:rsidRPr="000F3E5F">
        <w:rPr>
          <w:rFonts w:ascii="Times New Roman" w:hAnsi="Times New Roman" w:cs="Times New Roman"/>
          <w:b/>
          <w:sz w:val="24"/>
          <w:szCs w:val="24"/>
        </w:rPr>
        <w:t>Самостоятельная деятельность детей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81"/>
        <w:gridCol w:w="5364"/>
      </w:tblGrid>
      <w:tr w:rsidR="00226615" w:rsidRPr="000F3E5F" w:rsidTr="00A4095F">
        <w:tc>
          <w:tcPr>
            <w:tcW w:w="3981" w:type="dxa"/>
          </w:tcPr>
          <w:p w:rsidR="00226615" w:rsidRPr="00226615" w:rsidRDefault="00226615" w:rsidP="00226615">
            <w:pPr>
              <w:widowControl w:val="0"/>
              <w:autoSpaceDE w:val="0"/>
              <w:autoSpaceDN w:val="0"/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226615">
              <w:rPr>
                <w:rFonts w:ascii="Times New Roman" w:eastAsia="Times New Roman" w:hAnsi="Times New Roman" w:cs="Times New Roman"/>
                <w:color w:val="000009"/>
                <w:spacing w:val="-2"/>
                <w:sz w:val="24"/>
              </w:rPr>
              <w:t xml:space="preserve">Самостоятельная </w:t>
            </w:r>
            <w:r w:rsidRPr="00226615">
              <w:rPr>
                <w:rFonts w:ascii="Times New Roman" w:eastAsia="Times New Roman" w:hAnsi="Times New Roman" w:cs="Times New Roman"/>
                <w:color w:val="000009"/>
                <w:sz w:val="24"/>
              </w:rPr>
              <w:t>игра</w:t>
            </w:r>
            <w:r w:rsidRPr="00226615">
              <w:rPr>
                <w:rFonts w:ascii="Times New Roman" w:eastAsia="Times New Roman" w:hAnsi="Times New Roman" w:cs="Times New Roman"/>
                <w:color w:val="000009"/>
                <w:spacing w:val="2"/>
                <w:sz w:val="24"/>
              </w:rPr>
              <w:t xml:space="preserve"> </w:t>
            </w:r>
            <w:r w:rsidRPr="00226615">
              <w:rPr>
                <w:rFonts w:ascii="Times New Roman" w:eastAsia="Times New Roman" w:hAnsi="Times New Roman" w:cs="Times New Roman"/>
                <w:color w:val="000009"/>
                <w:sz w:val="24"/>
              </w:rPr>
              <w:t xml:space="preserve">в </w:t>
            </w:r>
            <w:r w:rsidRPr="00226615">
              <w:rPr>
                <w:rFonts w:ascii="Times New Roman" w:eastAsia="Times New Roman" w:hAnsi="Times New Roman" w:cs="Times New Roman"/>
                <w:color w:val="000009"/>
                <w:spacing w:val="-2"/>
                <w:sz w:val="24"/>
              </w:rPr>
              <w:t>группе</w:t>
            </w:r>
          </w:p>
        </w:tc>
        <w:tc>
          <w:tcPr>
            <w:tcW w:w="5364" w:type="dxa"/>
          </w:tcPr>
          <w:p w:rsidR="00226615" w:rsidRPr="000F3E5F" w:rsidRDefault="00226615" w:rsidP="000F3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5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226615" w:rsidRPr="000F3E5F" w:rsidTr="00A4095F">
        <w:tc>
          <w:tcPr>
            <w:tcW w:w="3981" w:type="dxa"/>
          </w:tcPr>
          <w:p w:rsidR="00226615" w:rsidRPr="00226615" w:rsidRDefault="00226615" w:rsidP="00226615">
            <w:pPr>
              <w:widowControl w:val="0"/>
              <w:autoSpaceDE w:val="0"/>
              <w:autoSpaceDN w:val="0"/>
              <w:spacing w:line="237" w:lineRule="auto"/>
              <w:ind w:left="109" w:right="63"/>
              <w:rPr>
                <w:rFonts w:ascii="Times New Roman" w:eastAsia="Times New Roman" w:hAnsi="Times New Roman" w:cs="Times New Roman"/>
                <w:sz w:val="24"/>
              </w:rPr>
            </w:pPr>
            <w:r w:rsidRPr="00226615">
              <w:rPr>
                <w:rFonts w:ascii="Times New Roman" w:eastAsia="Times New Roman" w:hAnsi="Times New Roman" w:cs="Times New Roman"/>
                <w:color w:val="000009"/>
                <w:spacing w:val="-2"/>
                <w:sz w:val="24"/>
              </w:rPr>
              <w:t xml:space="preserve">Самостоятельная </w:t>
            </w:r>
            <w:r w:rsidRPr="00226615">
              <w:rPr>
                <w:rFonts w:ascii="Times New Roman" w:eastAsia="Times New Roman" w:hAnsi="Times New Roman" w:cs="Times New Roman"/>
                <w:color w:val="000009"/>
                <w:sz w:val="24"/>
              </w:rPr>
              <w:t>игра на участке детского</w:t>
            </w:r>
            <w:r w:rsidRPr="00226615">
              <w:rPr>
                <w:rFonts w:ascii="Times New Roman" w:eastAsia="Times New Roman" w:hAnsi="Times New Roman" w:cs="Times New Roman"/>
                <w:color w:val="000009"/>
                <w:spacing w:val="-16"/>
                <w:sz w:val="24"/>
              </w:rPr>
              <w:t xml:space="preserve"> </w:t>
            </w:r>
            <w:r w:rsidRPr="00226615">
              <w:rPr>
                <w:rFonts w:ascii="Times New Roman" w:eastAsia="Times New Roman" w:hAnsi="Times New Roman" w:cs="Times New Roman"/>
                <w:color w:val="000009"/>
                <w:spacing w:val="-4"/>
                <w:sz w:val="24"/>
              </w:rPr>
              <w:t>сада</w:t>
            </w:r>
          </w:p>
        </w:tc>
        <w:tc>
          <w:tcPr>
            <w:tcW w:w="5364" w:type="dxa"/>
          </w:tcPr>
          <w:p w:rsidR="00226615" w:rsidRPr="000F3E5F" w:rsidRDefault="00226615" w:rsidP="000F3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5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226615" w:rsidRPr="000F3E5F" w:rsidTr="00A4095F">
        <w:tc>
          <w:tcPr>
            <w:tcW w:w="3981" w:type="dxa"/>
          </w:tcPr>
          <w:p w:rsidR="00226615" w:rsidRPr="00226615" w:rsidRDefault="00226615" w:rsidP="00226615">
            <w:pPr>
              <w:widowControl w:val="0"/>
              <w:autoSpaceDE w:val="0"/>
              <w:autoSpaceDN w:val="0"/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226615">
              <w:rPr>
                <w:rFonts w:ascii="Times New Roman" w:eastAsia="Times New Roman" w:hAnsi="Times New Roman" w:cs="Times New Roman"/>
                <w:color w:val="000009"/>
                <w:spacing w:val="-2"/>
                <w:sz w:val="24"/>
              </w:rPr>
              <w:t xml:space="preserve">Самостоятельная </w:t>
            </w:r>
            <w:r w:rsidRPr="00226615">
              <w:rPr>
                <w:rFonts w:ascii="Times New Roman" w:eastAsia="Times New Roman" w:hAnsi="Times New Roman" w:cs="Times New Roman"/>
                <w:color w:val="000009"/>
                <w:sz w:val="24"/>
              </w:rPr>
              <w:t>деятельность</w:t>
            </w:r>
            <w:r w:rsidRPr="00226615">
              <w:rPr>
                <w:rFonts w:ascii="Times New Roman" w:eastAsia="Times New Roman" w:hAnsi="Times New Roman" w:cs="Times New Roman"/>
                <w:color w:val="000009"/>
                <w:spacing w:val="7"/>
                <w:sz w:val="24"/>
              </w:rPr>
              <w:t xml:space="preserve"> </w:t>
            </w:r>
            <w:r w:rsidRPr="00226615">
              <w:rPr>
                <w:rFonts w:ascii="Times New Roman" w:eastAsia="Times New Roman" w:hAnsi="Times New Roman" w:cs="Times New Roman"/>
                <w:color w:val="000009"/>
                <w:spacing w:val="-4"/>
                <w:sz w:val="24"/>
              </w:rPr>
              <w:t>детей</w:t>
            </w:r>
            <w:r w:rsidRPr="00226615">
              <w:rPr>
                <w:rFonts w:ascii="Times New Roman" w:eastAsia="Times New Roman" w:hAnsi="Times New Roman" w:cs="Times New Roman"/>
                <w:color w:val="000009"/>
                <w:sz w:val="24"/>
              </w:rPr>
              <w:t xml:space="preserve"> в</w:t>
            </w:r>
            <w:r w:rsidRPr="00226615">
              <w:rPr>
                <w:rFonts w:ascii="Times New Roman" w:eastAsia="Times New Roman" w:hAnsi="Times New Roman" w:cs="Times New Roman"/>
                <w:color w:val="000009"/>
                <w:spacing w:val="3"/>
                <w:sz w:val="24"/>
              </w:rPr>
              <w:t xml:space="preserve"> </w:t>
            </w:r>
            <w:r w:rsidRPr="00226615">
              <w:rPr>
                <w:rFonts w:ascii="Times New Roman" w:eastAsia="Times New Roman" w:hAnsi="Times New Roman" w:cs="Times New Roman"/>
                <w:color w:val="000009"/>
                <w:spacing w:val="-2"/>
                <w:sz w:val="24"/>
              </w:rPr>
              <w:t>центрах(уголках) развития</w:t>
            </w:r>
          </w:p>
        </w:tc>
        <w:tc>
          <w:tcPr>
            <w:tcW w:w="5364" w:type="dxa"/>
          </w:tcPr>
          <w:p w:rsidR="00226615" w:rsidRPr="000F3E5F" w:rsidRDefault="00226615" w:rsidP="000F3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5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</w:tbl>
    <w:p w:rsidR="00226615" w:rsidRPr="0051390D" w:rsidRDefault="00226615" w:rsidP="00226615">
      <w:pPr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sectPr w:rsidR="00226615" w:rsidRPr="0051390D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2E6" w:rsidRDefault="00F802E6" w:rsidP="00361E86">
      <w:pPr>
        <w:spacing w:after="0" w:line="240" w:lineRule="auto"/>
      </w:pPr>
      <w:r>
        <w:separator/>
      </w:r>
    </w:p>
  </w:endnote>
  <w:endnote w:type="continuationSeparator" w:id="0">
    <w:p w:rsidR="00F802E6" w:rsidRDefault="00F802E6" w:rsidP="00361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81054668"/>
      <w:docPartObj>
        <w:docPartGallery w:val="Page Numbers (Bottom of Page)"/>
        <w:docPartUnique/>
      </w:docPartObj>
    </w:sdtPr>
    <w:sdtEndPr/>
    <w:sdtContent>
      <w:p w:rsidR="00226615" w:rsidRDefault="0022661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22EE">
          <w:rPr>
            <w:noProof/>
          </w:rPr>
          <w:t>13</w:t>
        </w:r>
        <w:r>
          <w:fldChar w:fldCharType="end"/>
        </w:r>
      </w:p>
    </w:sdtContent>
  </w:sdt>
  <w:p w:rsidR="00226615" w:rsidRDefault="0022661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2E6" w:rsidRDefault="00F802E6" w:rsidP="00361E86">
      <w:pPr>
        <w:spacing w:after="0" w:line="240" w:lineRule="auto"/>
      </w:pPr>
      <w:r>
        <w:separator/>
      </w:r>
    </w:p>
  </w:footnote>
  <w:footnote w:type="continuationSeparator" w:id="0">
    <w:p w:rsidR="00F802E6" w:rsidRDefault="00F802E6" w:rsidP="00361E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FFF"/>
    <w:rsid w:val="00090FFF"/>
    <w:rsid w:val="000A3FC4"/>
    <w:rsid w:val="000F3E5F"/>
    <w:rsid w:val="00220294"/>
    <w:rsid w:val="00226615"/>
    <w:rsid w:val="00275CC0"/>
    <w:rsid w:val="002F53E3"/>
    <w:rsid w:val="00361E86"/>
    <w:rsid w:val="0051390D"/>
    <w:rsid w:val="00640F0E"/>
    <w:rsid w:val="008122EE"/>
    <w:rsid w:val="00A4095F"/>
    <w:rsid w:val="00AE15FD"/>
    <w:rsid w:val="00AE1B98"/>
    <w:rsid w:val="00AF48B3"/>
    <w:rsid w:val="00B46BD2"/>
    <w:rsid w:val="00BD265A"/>
    <w:rsid w:val="00DD0179"/>
    <w:rsid w:val="00EB08BF"/>
    <w:rsid w:val="00F802E6"/>
    <w:rsid w:val="00FE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8015E"/>
  <w15:chartTrackingRefBased/>
  <w15:docId w15:val="{49093D65-3DB6-4653-85B9-66A0F1FC7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1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61E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1E86"/>
  </w:style>
  <w:style w:type="paragraph" w:styleId="a6">
    <w:name w:val="footer"/>
    <w:basedOn w:val="a"/>
    <w:link w:val="a7"/>
    <w:uiPriority w:val="99"/>
    <w:unhideWhenUsed/>
    <w:rsid w:val="00361E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1E86"/>
  </w:style>
  <w:style w:type="paragraph" w:styleId="a8">
    <w:name w:val="No Spacing"/>
    <w:uiPriority w:val="1"/>
    <w:qFormat/>
    <w:rsid w:val="00FE0145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39"/>
    <w:rsid w:val="0022661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A4095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A4095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46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46B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4048</Words>
  <Characters>23079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8</cp:revision>
  <cp:lastPrinted>2025-09-03T07:21:00Z</cp:lastPrinted>
  <dcterms:created xsi:type="dcterms:W3CDTF">2024-07-03T11:22:00Z</dcterms:created>
  <dcterms:modified xsi:type="dcterms:W3CDTF">2026-06-09T11:15:00Z</dcterms:modified>
</cp:coreProperties>
</file>